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2B" w:rsidRDefault="005D6872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 36)</w:t>
      </w:r>
    </w:p>
    <w:p w:rsidR="00EA742B" w:rsidRDefault="00EA742B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80"/>
        <w:gridCol w:w="10705"/>
      </w:tblGrid>
      <w:tr w:rsidR="00EA742B" w:rsidRPr="007D5D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Pr="007D5D9E" w:rsidRDefault="005D68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Угловой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штамп</w:t>
            </w:r>
            <w:r w:rsidRPr="007D5D9E">
              <w:rPr>
                <w:lang w:val="ru-RU"/>
              </w:rPr>
              <w:br/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D5D9E">
              <w:rPr>
                <w:lang w:val="ru-RU"/>
              </w:rPr>
              <w:br/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Pr="007D5D9E" w:rsidRDefault="007D5D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Военному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комиссару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Военного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комиссариата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Бутырского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Москвы</w:t>
            </w:r>
          </w:p>
        </w:tc>
      </w:tr>
    </w:tbl>
    <w:p w:rsidR="00EA742B" w:rsidRPr="007D5D9E" w:rsidRDefault="005D68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</w:t>
      </w:r>
      <w:r w:rsidRPr="007D5D9E">
        <w:rPr>
          <w:lang w:val="ru-RU"/>
        </w:rPr>
        <w:br/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пребывающих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запасе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16"/>
        <w:gridCol w:w="12493"/>
      </w:tblGrid>
      <w:tr w:rsidR="00EA742B" w:rsidRPr="007D5D9E" w:rsidTr="007D5D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Default="005D687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Pr="007D5D9E" w:rsidRDefault="005D6872">
            <w:pPr>
              <w:rPr>
                <w:lang w:val="ru-RU"/>
              </w:rPr>
            </w:pP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ограниченной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ответственностью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«Альфа»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EA742B" w:rsidTr="007D5D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Pr="007D5D9E" w:rsidRDefault="00EA74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9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Default="005D68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EA742B" w:rsidRPr="007D5D9E" w:rsidRDefault="005D68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сверки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учетных</w:t>
      </w:r>
      <w:r w:rsid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сведений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воинском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учете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содержащихся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личных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5D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карточках</w:t>
      </w:r>
    </w:p>
    <w:tbl>
      <w:tblPr>
        <w:tblW w:w="144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94"/>
        <w:gridCol w:w="3685"/>
        <w:gridCol w:w="170"/>
        <w:gridCol w:w="3119"/>
        <w:gridCol w:w="283"/>
        <w:gridCol w:w="3658"/>
        <w:gridCol w:w="318"/>
      </w:tblGrid>
      <w:tr w:rsidR="00EA742B" w:rsidRPr="007D5D9E" w:rsidTr="007D5D9E">
        <w:trPr>
          <w:gridAfter w:val="1"/>
          <w:wAfter w:w="318" w:type="dxa"/>
        </w:trPr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Pr="007D5D9E" w:rsidRDefault="005D6872">
            <w:pPr>
              <w:rPr>
                <w:lang w:val="ru-RU"/>
              </w:rPr>
            </w:pP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091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Pr="007D5D9E" w:rsidRDefault="005D6872">
            <w:pPr>
              <w:rPr>
                <w:lang w:val="ru-RU"/>
              </w:rPr>
            </w:pP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125008,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Михалковская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20</w:t>
            </w:r>
          </w:p>
        </w:tc>
      </w:tr>
      <w:tr w:rsidR="00EA742B" w:rsidTr="007D5D9E"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Pr="007D5D9E" w:rsidRDefault="005D6872">
            <w:pPr>
              <w:rPr>
                <w:lang w:val="ru-RU"/>
              </w:rPr>
            </w:pP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5D9E">
              <w:rPr>
                <w:lang w:val="ru-RU"/>
              </w:rPr>
              <w:br/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учетную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</w:p>
        </w:tc>
        <w:tc>
          <w:tcPr>
            <w:tcW w:w="36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Pr="007D5D9E" w:rsidRDefault="005D6872" w:rsidP="007D5D9E">
            <w:pPr>
              <w:jc w:val="center"/>
              <w:rPr>
                <w:lang w:val="ru-RU"/>
              </w:rPr>
            </w:pP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Pr="007D5D9E" w:rsidRDefault="00EA742B" w:rsidP="007D5D9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Default="005D6872" w:rsidP="007D5D9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(495) 535-22-08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Default="00EA742B" w:rsidP="007D5D9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Default="005D6872" w:rsidP="007D5D9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Громова</w:t>
            </w:r>
          </w:p>
        </w:tc>
      </w:tr>
      <w:tr w:rsidR="00EA742B" w:rsidTr="007D5D9E"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Default="00EA74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Default="005D68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Default="00EA74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Default="005D68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Default="00EA74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Default="005D68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45"/>
        <w:tblW w:w="1519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20"/>
      </w:tblGrid>
      <w:tr w:rsidR="007D5D9E" w:rsidRPr="007D5D9E" w:rsidTr="007D5D9E">
        <w:tc>
          <w:tcPr>
            <w:tcW w:w="567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№</w:t>
            </w:r>
            <w:r w:rsidRPr="009E053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Воинское звание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Категория запаса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Состав (профиль)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Полное кодовое обозна</w:t>
            </w:r>
            <w:r w:rsidRPr="009E053C">
              <w:rPr>
                <w:sz w:val="22"/>
                <w:szCs w:val="22"/>
              </w:rPr>
              <w:softHyphen/>
              <w:t>чение ВУС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Категория годности к военной службе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 xml:space="preserve">Состоит на воинском учете: общий (номер команды, </w:t>
            </w:r>
            <w:r w:rsidRPr="009E053C">
              <w:rPr>
                <w:sz w:val="22"/>
                <w:szCs w:val="22"/>
              </w:rPr>
              <w:lastRenderedPageBreak/>
              <w:t>партии), специаль</w:t>
            </w:r>
            <w:r w:rsidRPr="009E053C">
              <w:rPr>
                <w:sz w:val="22"/>
                <w:szCs w:val="22"/>
              </w:rPr>
              <w:softHyphen/>
              <w:t>ный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lastRenderedPageBreak/>
              <w:t>Дата и место рождения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Образо</w:t>
            </w:r>
            <w:r w:rsidRPr="009E053C">
              <w:rPr>
                <w:sz w:val="22"/>
                <w:szCs w:val="22"/>
              </w:rPr>
              <w:softHyphen/>
              <w:t>вание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Место житель</w:t>
            </w:r>
            <w:r w:rsidRPr="009E053C">
              <w:rPr>
                <w:sz w:val="22"/>
                <w:szCs w:val="22"/>
              </w:rPr>
              <w:softHyphen/>
              <w:t>ства (место пребы</w:t>
            </w:r>
            <w:r w:rsidRPr="009E053C">
              <w:rPr>
                <w:sz w:val="22"/>
                <w:szCs w:val="22"/>
              </w:rPr>
              <w:softHyphen/>
              <w:t>вания)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Семейное положение</w:t>
            </w:r>
          </w:p>
        </w:tc>
        <w:tc>
          <w:tcPr>
            <w:tcW w:w="1220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Струк</w:t>
            </w:r>
            <w:r w:rsidRPr="009E053C">
              <w:rPr>
                <w:sz w:val="22"/>
                <w:szCs w:val="22"/>
              </w:rPr>
              <w:softHyphen/>
              <w:t>турное подразде</w:t>
            </w:r>
            <w:r w:rsidRPr="009E053C">
              <w:rPr>
                <w:sz w:val="22"/>
                <w:szCs w:val="22"/>
              </w:rPr>
              <w:softHyphen/>
              <w:t>ление органи</w:t>
            </w:r>
            <w:r w:rsidRPr="009E053C">
              <w:rPr>
                <w:sz w:val="22"/>
                <w:szCs w:val="22"/>
              </w:rPr>
              <w:softHyphen/>
              <w:t xml:space="preserve">зации, </w:t>
            </w:r>
            <w:r w:rsidRPr="009E053C">
              <w:rPr>
                <w:sz w:val="22"/>
                <w:szCs w:val="22"/>
              </w:rPr>
              <w:lastRenderedPageBreak/>
              <w:t>должность (профес</w:t>
            </w:r>
            <w:r w:rsidRPr="009E053C">
              <w:rPr>
                <w:sz w:val="22"/>
                <w:szCs w:val="22"/>
              </w:rPr>
              <w:softHyphen/>
              <w:t>сия)</w:t>
            </w:r>
          </w:p>
        </w:tc>
      </w:tr>
      <w:tr w:rsidR="007D5D9E" w:rsidRPr="009E053C" w:rsidTr="007D5D9E">
        <w:tc>
          <w:tcPr>
            <w:tcW w:w="567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3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7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8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9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11</w:t>
            </w: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12</w:t>
            </w:r>
          </w:p>
        </w:tc>
        <w:tc>
          <w:tcPr>
            <w:tcW w:w="1220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  <w:r w:rsidRPr="009E053C">
              <w:rPr>
                <w:sz w:val="22"/>
                <w:szCs w:val="22"/>
              </w:rPr>
              <w:t>13</w:t>
            </w:r>
          </w:p>
        </w:tc>
      </w:tr>
      <w:tr w:rsidR="007D5D9E" w:rsidRPr="009E053C" w:rsidTr="007D5D9E">
        <w:tc>
          <w:tcPr>
            <w:tcW w:w="567" w:type="dxa"/>
          </w:tcPr>
          <w:p w:rsidR="007D5D9E" w:rsidRPr="007D5D9E" w:rsidRDefault="007D5D9E" w:rsidP="007D5D9E">
            <w:pPr>
              <w:jc w:val="center"/>
              <w:rPr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9" w:type="dxa"/>
          </w:tcPr>
          <w:p w:rsidR="007D5D9E" w:rsidRPr="007D5D9E" w:rsidRDefault="007D5D9E" w:rsidP="007D5D9E">
            <w:pPr>
              <w:jc w:val="center"/>
              <w:rPr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Кондратьев Александр Сергеевич</w:t>
            </w:r>
          </w:p>
        </w:tc>
        <w:tc>
          <w:tcPr>
            <w:tcW w:w="1219" w:type="dxa"/>
          </w:tcPr>
          <w:p w:rsidR="007D5D9E" w:rsidRPr="007D5D9E" w:rsidRDefault="007D5D9E" w:rsidP="007D5D9E">
            <w:pPr>
              <w:jc w:val="center"/>
              <w:rPr>
                <w:color w:val="000000"/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рядовой</w:t>
            </w:r>
          </w:p>
          <w:p w:rsidR="007D5D9E" w:rsidRPr="007D5D9E" w:rsidRDefault="007D5D9E" w:rsidP="007D5D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7D5D9E" w:rsidRDefault="007D5D9E" w:rsidP="007D5D9E">
            <w:pPr>
              <w:jc w:val="center"/>
              <w:rPr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19" w:type="dxa"/>
          </w:tcPr>
          <w:p w:rsidR="007D5D9E" w:rsidRPr="007D5D9E" w:rsidRDefault="007D5D9E" w:rsidP="007D5D9E">
            <w:pPr>
              <w:jc w:val="center"/>
              <w:rPr>
                <w:color w:val="000000"/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солдаты</w:t>
            </w:r>
          </w:p>
          <w:p w:rsidR="007D5D9E" w:rsidRPr="007D5D9E" w:rsidRDefault="007D5D9E" w:rsidP="007D5D9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D5D9E" w:rsidRPr="007D5D9E" w:rsidRDefault="007D5D9E" w:rsidP="007D5D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7D5D9E" w:rsidRDefault="007D5D9E" w:rsidP="007D5D9E">
            <w:pPr>
              <w:jc w:val="center"/>
              <w:rPr>
                <w:color w:val="000000"/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87924</w:t>
            </w:r>
          </w:p>
          <w:p w:rsidR="007D5D9E" w:rsidRPr="007D5D9E" w:rsidRDefault="007D5D9E" w:rsidP="007D5D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7D5D9E" w:rsidRDefault="007D5D9E" w:rsidP="007D5D9E">
            <w:pPr>
              <w:jc w:val="center"/>
              <w:rPr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19" w:type="dxa"/>
          </w:tcPr>
          <w:p w:rsidR="007D5D9E" w:rsidRPr="007D5D9E" w:rsidRDefault="007D5D9E" w:rsidP="007D5D9E">
            <w:pPr>
              <w:jc w:val="center"/>
              <w:rPr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Общий № 25845</w:t>
            </w:r>
          </w:p>
        </w:tc>
        <w:tc>
          <w:tcPr>
            <w:tcW w:w="1219" w:type="dxa"/>
          </w:tcPr>
          <w:p w:rsidR="007D5D9E" w:rsidRPr="007D5D9E" w:rsidRDefault="007D5D9E" w:rsidP="007D5D9E">
            <w:pPr>
              <w:jc w:val="center"/>
              <w:rPr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01.03.1982, г. Москва</w:t>
            </w:r>
          </w:p>
        </w:tc>
        <w:tc>
          <w:tcPr>
            <w:tcW w:w="1219" w:type="dxa"/>
          </w:tcPr>
          <w:p w:rsidR="007D5D9E" w:rsidRPr="007D5D9E" w:rsidRDefault="007D5D9E" w:rsidP="007D5D9E">
            <w:pPr>
              <w:jc w:val="center"/>
              <w:rPr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Высшее профес</w:t>
            </w:r>
            <w:r w:rsidR="008B2FE4">
              <w:rPr>
                <w:color w:val="000000"/>
                <w:sz w:val="22"/>
                <w:szCs w:val="22"/>
              </w:rPr>
              <w:t>-</w:t>
            </w:r>
            <w:r w:rsidRPr="007D5D9E">
              <w:rPr>
                <w:color w:val="000000"/>
                <w:sz w:val="22"/>
                <w:szCs w:val="22"/>
              </w:rPr>
              <w:t>сиональное</w:t>
            </w:r>
          </w:p>
        </w:tc>
        <w:tc>
          <w:tcPr>
            <w:tcW w:w="1219" w:type="dxa"/>
          </w:tcPr>
          <w:p w:rsidR="007D5D9E" w:rsidRPr="007D5D9E" w:rsidRDefault="007D5D9E" w:rsidP="007D5D9E">
            <w:pPr>
              <w:jc w:val="center"/>
              <w:rPr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г. Москва, ул. Новодмит</w:t>
            </w:r>
            <w:r w:rsidR="008B2FE4">
              <w:rPr>
                <w:color w:val="000000"/>
                <w:sz w:val="22"/>
                <w:szCs w:val="22"/>
              </w:rPr>
              <w:t>-</w:t>
            </w:r>
            <w:r w:rsidRPr="007D5D9E">
              <w:rPr>
                <w:color w:val="000000"/>
                <w:sz w:val="22"/>
                <w:szCs w:val="22"/>
              </w:rPr>
              <w:t>ровская, д. 8, кв. 156, т. 8 (926) 456-31-25</w:t>
            </w:r>
          </w:p>
        </w:tc>
        <w:tc>
          <w:tcPr>
            <w:tcW w:w="1219" w:type="dxa"/>
          </w:tcPr>
          <w:p w:rsidR="007D5D9E" w:rsidRPr="007D5D9E" w:rsidRDefault="007D5D9E" w:rsidP="007D5D9E">
            <w:pPr>
              <w:jc w:val="center"/>
              <w:rPr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женат</w:t>
            </w:r>
          </w:p>
        </w:tc>
        <w:tc>
          <w:tcPr>
            <w:tcW w:w="1220" w:type="dxa"/>
          </w:tcPr>
          <w:p w:rsidR="007D5D9E" w:rsidRPr="007D5D9E" w:rsidRDefault="007D5D9E" w:rsidP="007D5D9E">
            <w:pPr>
              <w:jc w:val="center"/>
              <w:rPr>
                <w:sz w:val="22"/>
                <w:szCs w:val="22"/>
              </w:rPr>
            </w:pPr>
            <w:r w:rsidRPr="007D5D9E">
              <w:rPr>
                <w:color w:val="000000"/>
                <w:sz w:val="22"/>
                <w:szCs w:val="22"/>
              </w:rPr>
              <w:t>Отдел продаж менеджер</w:t>
            </w:r>
          </w:p>
        </w:tc>
      </w:tr>
      <w:tr w:rsidR="007D5D9E" w:rsidRPr="009E053C" w:rsidTr="007D5D9E">
        <w:tc>
          <w:tcPr>
            <w:tcW w:w="567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7D5D9E" w:rsidRPr="009E053C" w:rsidRDefault="007D5D9E" w:rsidP="007D5D9E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146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74"/>
        <w:gridCol w:w="5748"/>
        <w:gridCol w:w="5954"/>
      </w:tblGrid>
      <w:tr w:rsidR="00EA742B" w:rsidRPr="007D5D9E" w:rsidTr="007D5D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A742B" w:rsidRPr="007D5D9E" w:rsidRDefault="007D5D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="005D687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A742B" w:rsidRPr="007D5D9E" w:rsidRDefault="007D5D9E" w:rsidP="007D5D9E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</w:t>
            </w:r>
            <w:r w:rsidR="005D6872"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Львов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A742B" w:rsidRPr="007D5D9E" w:rsidRDefault="005D6872">
            <w:pPr>
              <w:rPr>
                <w:lang w:val="ru-RU"/>
              </w:rPr>
            </w:pP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Львов</w:t>
            </w:r>
          </w:p>
        </w:tc>
      </w:tr>
      <w:tr w:rsidR="00EA742B" w:rsidRPr="007D5D9E" w:rsidTr="007D5D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Pr="007D5D9E" w:rsidRDefault="00EA74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02" w:type="dxa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42B" w:rsidRPr="007D5D9E" w:rsidRDefault="005D68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инициал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имени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7D5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5D6872" w:rsidRPr="007D5D9E" w:rsidRDefault="005D6872">
      <w:pPr>
        <w:rPr>
          <w:lang w:val="ru-RU"/>
        </w:rPr>
      </w:pPr>
    </w:p>
    <w:sectPr w:rsidR="005D6872" w:rsidRPr="007D5D9E" w:rsidSect="00EA742B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E28D9"/>
    <w:rsid w:val="004F7E17"/>
    <w:rsid w:val="005A05CE"/>
    <w:rsid w:val="005D6872"/>
    <w:rsid w:val="00653AF6"/>
    <w:rsid w:val="007D5D9E"/>
    <w:rsid w:val="008B2FE4"/>
    <w:rsid w:val="00B73A5A"/>
    <w:rsid w:val="00E438A1"/>
    <w:rsid w:val="00EA742B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99"/>
    <w:rsid w:val="007D5D9E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2022-05-12T09:58:00Z</dcterms:created>
  <dcterms:modified xsi:type="dcterms:W3CDTF">2022-05-12T09:58:00Z</dcterms:modified>
</cp:coreProperties>
</file>