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ДОГОВОР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простого товарищества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г. Москва                                                                                          </w:t>
        <w:tab/>
        <w:t xml:space="preserve">«__» января 20___ г.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Общество с ограниченной ответственностью «_________», далее именуемое «Товарищ 1», в лице __________________ действующего на основании устава, с одной стороны и общество с ограниченной ответственностью «___________», далее именуемое «Товарищ 2», в лице _______________________, действующей на основании устава, с другой стороны (далее по тексту – Товарищи) заключили договор о нижеследующем: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Согласно настоящему договору Товарищи обязуются соединить свои вклады и совместно действовать без образования юридического лица для извлечения прибыли.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Совместная деятельность осуществляется в следующих направлениях: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организация торговли аудио-, видеотехникой, другой бытовой аппаратурой, расходными материалами;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содействие в реализации верхней одежды, производимой 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организация розничной торговли отделочными материалами.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Вкладом Товарища 1 являются: денежные средства, право пользования арендованным имуществом (торговыми помещениями, вспомогательными, подсобными и офисными меблированными помещениями и оборудованием).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1.4. Вкладом Товарища 2 являются: товары, профессиональные знания, навыки, деловые связи и деловая репутация.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1.5. Вклад Товарища 1 оценен Товарищами в 1 100 000 (Один миллион сто тысяч) руб.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1.6. Вклад Товарища 2 оценен Товарищами в 900 000 (Девятьсот тысяч) руб.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1.7. Товарищи обязуются внести свои вклады не позднее ____ января 20___ года.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ОБЩЕЕ ИМУЩЕСТВО ТОВАРИЩЕЙ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Внесенное Товарищами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Внесенное Товарищами имущество, которым они обладали на основаниях, отличных от права собственности, используется в интересах Товарищей и составляет наряду с имуществом, находящимся в их общей собственности, общее имущество Товарищей.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Пользование общим имуществом Товарищей осуществляется по их общему согласию, а при недостижении согласия – в порядке, устанавливаемом судом.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2.4. Товарищ, являющийся собственником внесенного имущества, а также в случае, если он владеет имуществом на праве, отличном от права собственности, несет бремя содержания данного имущества.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2.5. Для покрытия расходов, связанных с выполнением обязанностей Товарищей создается целевой фонд, размер которого составляет 80 000 (Восемьдесят тысяч) руб. В случае недостаточности средств в фонде Товарищи обязуются увеличить его объем за счет дополнительных взносов.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ВЕДЕНИЕ ОБЩИХ ДЕЛ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Ведение общих дел Товарищей в рамках настоящего договора возлагается на Товарища 2, в чьи обязанности входит: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согласование действия Товарищей;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ведение переговоров с третьими лицами по вопросам совместной деятельности, за исключением случаев, когда согласно настоящему договору или дополнительному соглашению к нему ведение переговоров поручается другим Товарищам;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оформление и хранение документации, относящейся к совместной деятельности;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обеспечение Товарищей информацией о ходе общих дел;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представление общих интересов Товарищей перед другими организациями, учреждениями и гражданами;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 случае необходимости предъявление претензий и исков, представительство интересов Товарищей в суде, арбитражном суде и других судебных инстанциях;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ведение бухучета общего имущества Товарищей в соответствии с правилами бухучета, установленными в РФ;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решение других вопросов, связанных с руководством текущей деятельностью Товарищей в рамках настоящего договора.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Товарищи имеют равное право на ознакомление со всей документацией по ведению дел.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РАСПРЕДЕЛЕНИЕ РАСХОДОВ, УБЫТКОВ И ПРИБЫЛИ ТОВАРИЩЕЙ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В отношениях с третьими лицами каждый из Товарищей отвечает всем своим имуществом по сделкам, которые он заключил от своего имени в общих интересах Товарищей.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В отношениях между Товарищами расходы и убытки каждого из Товарищей, возникшие при ведении ими общих дел, распределяются между Товарищами пропорционально их вкладам в общее дело.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По общим обязательствам, возникшим не из настоящего договора, Товарищи отвечают солидарно.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Прибыль, полученная в результате совместной деятельности, ежеквартально распределяется Товарищами, получившими эту прибыль, пропорционально стоимости вкладов Товарищей в общее дело.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ОТВЕТСТВЕННОСТЬ ТОВАРИЩЕЙ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В случае неисполнения или ненадлежащего исполнения обязательства Товарищ обязан возместить другим Товарищам причиненные этим убытки.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Под убытками понимаются расходы, произведенные Товарищем во исполнение договора, утрата или повреждение его имущества.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Товарищи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Товарищ не мог ни предвидеть, ни предотвратить разумными мерами.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К обстоятельствам непреодолимой силы относятся события, на которые Товарищ не может оказывать влияние и за возникновение которых не несет ответственности, например: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данного договора.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5.5. Сторона, ссылающаяся на обстоятельства непреодолимой силы, обязана незамедлительно информировать другую в письменной форме, причем по требованию любого Товарища должны быть представлены все необходимые документы.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5.6. Если состояние невыполнения обязательств, вытекающих из договора, длится более двух месяцев, Товарищ имеет право расторгнуть настоящий договор в одностороннем порядке, известив об этом другого Товарища.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СРОК ДЕЙСТВИЯ ДОГОВОРА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Настоящий договор заключен сроком на один год и действует с момента подписания до «___» января ____ года.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Действие договора может быть продлено Товарищами, о чем составляется дополнительное соглашение.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ПОРЯДОК ИЗМЕНЕНИЯ И ПРЕКРАЩЕНИЯ ДОГОВОРА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Настоящий договор может быть изменен или прекращен по письменному соглашению Товарищей.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Договор прекращается вследствие: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объявления кого-либо из Товарищей несостоятельным (банкротом);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ликвидации либо реорганизации участвующего в настоящем договоре Товарища;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расторжения договора по решению суда по требованию одного из Товарищей;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расторжения договора по требованию одного из Товарищей;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 иных случаях, предусмотренных законодательством РФ.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При прекращении настоящего договора вещи, переданные в общее владение и пользование Товарищей, возвращаются предоставившим их Товарищам без вознаграждения.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7.4. С момента прекращения настоящего договора Товарищи несут солидарную ответственность по неисполненным общим обязательствам в отношении третьих лиц.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7.5. Раздел имущества, находившегося в общей собственности Товарищей, и возникших у них общих прав требования осуществляется в порядке, установленном статьей 252 Гражданского кодекса РФ.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7.6. Товарищ, внесший в общую собственность индивидуально определенную вещь, вправе при прекращении настоящего договора требовать в судебном порядке возврата ему указанной вещи при условии соблюдения интересов остальных Товарищей и кредиторов.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 РАЗРЕШЕНИЕ СПОРОВ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Все споры и разногласия, которые могут возникнуть из настоящего договора, будут по возможности решаться путем переговоров между Товарищами.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В случае неурегулирования споров и разногласий путем переговоров разрешение споров производится в Арбитражном суде г. Москвы.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Во всем, что не урегулировано настоящим договором, Товарищи будут руководствоваться положениями законодательства РФ.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Все дополнительные соглашения действительны, если они совершены в письменной форме и подписаны всеми Товарищами.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Договор составлен в двух экземплярах, имеющих одинаковую юридическую силу, по одному экземпляру для каждого Товарища.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 АДРЕСА И БАНКОВСКИЕ РЕКВИЗИТЫ СТОРОН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95.926792934668"/>
        <w:gridCol w:w="4729.585018088956"/>
        <w:tblGridChange w:id="0">
          <w:tblGrid>
            <w:gridCol w:w="4295.926792934668"/>
            <w:gridCol w:w="4729.585018088956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Товарищ 1: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Товарищ 2:</w:t>
            </w:r>
          </w:p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</w:tr>
    </w:tbl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spacing w:after="280" w:before="2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0" w:before="20" w:line="273.6" w:lineRule="auto"/>
    </w:pPr>
    <w:rPr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