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bidi w:val="0"/>
        <w:spacing w:lineRule="atLeast" w:line="0" w:before="0" w:after="0"/>
        <w:jc w:val="end"/>
        <w:rPr/>
      </w:pPr>
      <w:r>
        <w:rPr>
          <w:rStyle w:val="Style15"/>
          <w:rFonts w:ascii="Times New Roman" w:hAnsi="Times New Roman"/>
          <w:sz w:val="24"/>
          <w:szCs w:val="24"/>
        </w:rPr>
        <w:t xml:space="preserve">В </w:t>
      </w:r>
      <w:r>
        <w:rPr>
          <w:rStyle w:val="Style15"/>
          <w:rFonts w:ascii="Times New Roman" w:hAnsi="Times New Roman"/>
          <w:sz w:val="24"/>
          <w:szCs w:val="24"/>
        </w:rPr>
        <w:t>Симоновс</w:t>
      </w:r>
      <w:r>
        <w:rPr>
          <w:rStyle w:val="Style15"/>
          <w:rFonts w:ascii="Times New Roman" w:hAnsi="Times New Roman"/>
          <w:sz w:val="24"/>
          <w:szCs w:val="24"/>
        </w:rPr>
        <w:t>кий</w:t>
      </w:r>
      <w:r>
        <w:rPr>
          <w:rStyle w:val="Style15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Style15"/>
          <w:rFonts w:ascii="Times New Roman" w:hAnsi="Times New Roman"/>
          <w:i w:val="false"/>
          <w:iCs w:val="false"/>
          <w:sz w:val="24"/>
          <w:szCs w:val="24"/>
        </w:rPr>
        <w:t>районный суд</w:t>
      </w:r>
      <w:r>
        <w:rPr>
          <w:rStyle w:val="Style15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Style15"/>
          <w:rFonts w:ascii="Times New Roman" w:hAnsi="Times New Roman"/>
          <w:sz w:val="24"/>
          <w:szCs w:val="24"/>
        </w:rPr>
        <w:t>г. Москвы,</w:t>
      </w:r>
    </w:p>
    <w:p>
      <w:pPr>
        <w:pStyle w:val="Style17"/>
        <w:bidi w:val="0"/>
        <w:spacing w:lineRule="atLeast" w:line="0" w:before="0" w:after="0"/>
        <w:jc w:val="end"/>
        <w:rPr/>
      </w:pP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</w:t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15280</w:t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г. Москва, Восточная ул., </w:t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д.</w:t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2, стр. 6,</w:t>
      </w:r>
      <w:r>
        <w:rPr>
          <w:rStyle w:val="Style15"/>
          <w:rFonts w:ascii="Times New Roman" w:hAnsi="Times New Roman"/>
          <w:sz w:val="24"/>
          <w:szCs w:val="24"/>
        </w:rPr>
        <w:br/>
      </w:r>
    </w:p>
    <w:p>
      <w:pPr>
        <w:pStyle w:val="Style17"/>
        <w:bidi w:val="0"/>
        <w:spacing w:lineRule="atLeast" w:line="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ru-RU"/>
        </w:rPr>
        <w:t xml:space="preserve">Заявитель: Дмитриев 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Серге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й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Сергеевич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ConsNonformat"/>
        <w:spacing w:lineRule="atLeast" w:line="0"/>
        <w:jc w:val="end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дата рождения: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01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.0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2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.19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82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, место рождения:  г. Москва</w:t>
      </w:r>
    </w:p>
    <w:p>
      <w:pPr>
        <w:pStyle w:val="ConsNonformat"/>
        <w:spacing w:lineRule="atLeast" w:line="0"/>
        <w:jc w:val="end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адрес регистрации и фактическог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2"/>
          <w:sz w:val="24"/>
          <w:szCs w:val="24"/>
          <w:u w:val="none"/>
        </w:rPr>
        <w:t xml:space="preserve">о проживания: </w:t>
      </w:r>
    </w:p>
    <w:p>
      <w:pPr>
        <w:pStyle w:val="ConsNonformat"/>
        <w:spacing w:lineRule="atLeast" w:line="0"/>
        <w:jc w:val="end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2"/>
          <w:sz w:val="24"/>
          <w:szCs w:val="24"/>
          <w:u w:val="none"/>
        </w:rPr>
        <w:t xml:space="preserve">123456, г. Москва, ул.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2"/>
          <w:sz w:val="24"/>
          <w:szCs w:val="24"/>
          <w:u w:val="none"/>
        </w:rPr>
        <w:t>Ивановская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2"/>
          <w:sz w:val="24"/>
          <w:szCs w:val="24"/>
          <w:u w:val="none"/>
        </w:rPr>
        <w:t>, д. 1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2"/>
          <w:sz w:val="24"/>
          <w:szCs w:val="24"/>
          <w:u w:val="none"/>
        </w:rPr>
        <w:t>0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2"/>
          <w:sz w:val="24"/>
          <w:szCs w:val="24"/>
          <w:u w:val="none"/>
        </w:rPr>
        <w:t xml:space="preserve">, кв.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2"/>
          <w:sz w:val="24"/>
          <w:szCs w:val="24"/>
          <w:u w:val="none"/>
        </w:rPr>
        <w:t>111</w:t>
      </w:r>
    </w:p>
    <w:p>
      <w:pPr>
        <w:pStyle w:val="ConsNonformat"/>
        <w:spacing w:lineRule="atLeast" w:line="0"/>
        <w:jc w:val="end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highlight w:val="white"/>
        </w:rPr>
        <w:t>тел. 8-98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highlight w:val="white"/>
        </w:rPr>
        <w:t>0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highlight w:val="white"/>
        </w:rPr>
        <w:t>-65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highlight w:val="white"/>
        </w:rPr>
        <w:t>3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highlight w:val="white"/>
        </w:rPr>
        <w:t>-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highlight w:val="white"/>
        </w:rPr>
        <w:t>00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highlight w:val="white"/>
        </w:rPr>
        <w:t>-11</w:t>
      </w:r>
    </w:p>
    <w:p>
      <w:pPr>
        <w:pStyle w:val="ConsNonformat"/>
        <w:spacing w:lineRule="atLeast" w:line="0"/>
        <w:jc w:val="end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bidi w:val="0"/>
        <w:spacing w:lineRule="atLeast" w:line="0" w:before="0" w:after="0"/>
        <w:jc w:val="end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Заинтересованное лицо-1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нотариус Иванов Александр Петрович</w:t>
      </w:r>
    </w:p>
    <w:p>
      <w:pPr>
        <w:pStyle w:val="Normal"/>
        <w:shd w:val="clear" w:color="auto" w:fill="FFFFFF"/>
        <w:bidi w:val="0"/>
        <w:spacing w:lineRule="atLeast" w:line="0" w:before="0" w:after="36"/>
        <w:jc w:val="end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>Адрес:109044, г. Москва, ул.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>Виктора Маслова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>, д. 1</w:t>
      </w:r>
    </w:p>
    <w:p>
      <w:pPr>
        <w:pStyle w:val="Normal"/>
        <w:shd w:val="clear" w:color="auto" w:fill="FFFFFF"/>
        <w:bidi w:val="0"/>
        <w:spacing w:lineRule="atLeast" w:line="0" w:before="0" w:after="36"/>
        <w:jc w:val="end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тел. 8-012-345-67-89</w:t>
      </w:r>
    </w:p>
    <w:p>
      <w:pPr>
        <w:pStyle w:val="Normal"/>
        <w:shd w:val="clear" w:color="auto" w:fill="FFFFFF"/>
        <w:bidi w:val="0"/>
        <w:spacing w:lineRule="atLeast" w:line="0" w:before="0" w:after="36"/>
        <w:jc w:val="end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bidi w:val="0"/>
        <w:spacing w:lineRule="atLeast" w:line="0" w:before="0" w:after="36"/>
        <w:jc w:val="end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>Заинтересованное лицо-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>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>кредитор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 xml:space="preserve">):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>Петров Василий Иванович</w:t>
      </w:r>
    </w:p>
    <w:p>
      <w:pPr>
        <w:pStyle w:val="Normal"/>
        <w:shd w:val="clear" w:color="auto" w:fill="FFFFFF"/>
        <w:bidi w:val="0"/>
        <w:spacing w:lineRule="atLeast" w:line="0" w:before="0" w:after="36"/>
        <w:jc w:val="end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>09.10.1985 г. рождения, г. Москва</w:t>
      </w:r>
    </w:p>
    <w:p>
      <w:pPr>
        <w:pStyle w:val="Style17"/>
        <w:shd w:val="clear" w:color="auto" w:fill="FFFFFF"/>
        <w:bidi w:val="0"/>
        <w:spacing w:lineRule="atLeast" w:line="0" w:before="0" w:after="0"/>
        <w:jc w:val="end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highlight w:val="white"/>
          <w:u w:val="none"/>
          <w:em w:val="non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highlight w:val="white"/>
          <w:u w:val="none"/>
          <w:em w:val="none"/>
          <w:lang w:eastAsia="ru-RU"/>
        </w:rPr>
        <w:t xml:space="preserve">место жительства: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highlight w:val="white"/>
          <w:u w:val="none"/>
          <w:em w:val="none"/>
          <w:lang w:eastAsia="ru-RU"/>
        </w:rPr>
        <w:t>123456,г. Москва,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highlight w:val="white"/>
          <w:u w:val="none"/>
          <w:em w:val="non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highlight w:val="white"/>
          <w:u w:val="none"/>
          <w:em w:val="none"/>
          <w:lang w:eastAsia="ru-RU"/>
        </w:rPr>
        <w:t>ул. Советская, д.1,кв.2</w:t>
      </w:r>
    </w:p>
    <w:p>
      <w:pPr>
        <w:pStyle w:val="ConsPlusNonformat"/>
        <w:spacing w:lineRule="atLeast" w:line="0"/>
        <w:ind w:start="0" w:end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>
      <w:pPr>
        <w:pStyle w:val="ConsPlusNonformat"/>
        <w:spacing w:lineRule="atLeast" w:line="0"/>
        <w:ind w:start="0" w:end="0" w:hanging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Госпошлина: </w:t>
      </w:r>
      <w:r>
        <w:rPr>
          <w:rFonts w:ascii="Times New Roman" w:hAnsi="Times New Roman"/>
          <w:sz w:val="24"/>
          <w:szCs w:val="24"/>
        </w:rPr>
        <w:t>300</w:t>
      </w:r>
      <w:r>
        <w:rPr>
          <w:rFonts w:ascii="Times New Roman" w:hAnsi="Times New Roman"/>
          <w:sz w:val="24"/>
          <w:szCs w:val="24"/>
        </w:rPr>
        <w:t xml:space="preserve"> рублей </w:t>
      </w:r>
    </w:p>
    <w:p>
      <w:pPr>
        <w:pStyle w:val="ConsPlusNormal"/>
        <w:ind w:start="0" w:end="0" w:hanging="0"/>
        <w:jc w:val="center"/>
        <w:rPr/>
      </w:pPr>
      <w:r>
        <w:rPr/>
      </w:r>
    </w:p>
    <w:p>
      <w:pPr>
        <w:pStyle w:val="ConsPlusNormal"/>
        <w:ind w:start="0" w:end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ConsPlusNormal"/>
        <w:ind w:start="0" w:end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>
      <w:pPr>
        <w:pStyle w:val="ConsPlusNormal"/>
        <w:ind w:start="0" w:end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о</w:t>
      </w:r>
      <w:r>
        <w:rPr>
          <w:rFonts w:ascii="Times New Roman" w:hAnsi="Times New Roman"/>
          <w:b/>
          <w:bCs/>
          <w:sz w:val="24"/>
          <w:szCs w:val="24"/>
        </w:rPr>
        <w:t>тмене исполнительной надписи нотариуса</w:t>
      </w:r>
    </w:p>
    <w:p>
      <w:pPr>
        <w:pStyle w:val="ConsPlusNormal"/>
        <w:ind w:start="0" w:end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ConsPlusNormal"/>
        <w:spacing w:lineRule="atLeast" w:line="0" w:before="46" w:after="0"/>
        <w:ind w:start="0" w:end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 октября 2023 г.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аинтересованное лицо-1, нотариус Иванов А.П., п</w:t>
      </w:r>
      <w:r>
        <w:rPr>
          <w:rFonts w:ascii="Times New Roman" w:hAnsi="Times New Roman"/>
          <w:sz w:val="24"/>
          <w:szCs w:val="24"/>
        </w:rPr>
        <w:t xml:space="preserve">о требованию заинтересованного лица-2, </w:t>
      </w:r>
      <w:r>
        <w:rPr>
          <w:rFonts w:ascii="Times New Roman" w:hAnsi="Times New Roman"/>
          <w:sz w:val="24"/>
          <w:szCs w:val="24"/>
        </w:rPr>
        <w:t xml:space="preserve">Петрова В.И., </w:t>
      </w:r>
      <w:r>
        <w:rPr>
          <w:rFonts w:ascii="Times New Roman" w:hAnsi="Times New Roman"/>
          <w:sz w:val="24"/>
          <w:szCs w:val="24"/>
        </w:rPr>
        <w:t xml:space="preserve">совершил </w:t>
      </w:r>
      <w:r>
        <w:rPr>
          <w:rFonts w:ascii="Times New Roman" w:hAnsi="Times New Roman"/>
          <w:sz w:val="24"/>
          <w:szCs w:val="24"/>
        </w:rPr>
        <w:t xml:space="preserve">исполнительную надпись № 1234 по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оговору займа № 1 от 01 января 2022 г. о взыскании с Дмитриева С.С. в пользу Петрова В.И. задолженност</w:t>
      </w:r>
      <w:r>
        <w:rPr>
          <w:rFonts w:ascii="Times New Roman" w:hAnsi="Times New Roman"/>
          <w:sz w:val="24"/>
          <w:szCs w:val="24"/>
        </w:rPr>
        <w:t>и в размере 120 000 (сто двадцать тысяч) руб. 00 коп.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ConsPlusNormal"/>
        <w:spacing w:lineRule="atLeast" w:line="0" w:before="0" w:after="0"/>
        <w:ind w:start="0" w:end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совершении </w:t>
      </w:r>
      <w:r>
        <w:rPr>
          <w:rFonts w:ascii="Times New Roman" w:hAnsi="Times New Roman"/>
          <w:sz w:val="24"/>
          <w:szCs w:val="24"/>
        </w:rPr>
        <w:t xml:space="preserve">исполнительной надписи я </w:t>
      </w:r>
      <w:r>
        <w:rPr>
          <w:rFonts w:ascii="Times New Roman" w:hAnsi="Times New Roman"/>
          <w:sz w:val="24"/>
          <w:szCs w:val="24"/>
        </w:rPr>
        <w:t xml:space="preserve">узнал </w:t>
      </w:r>
      <w:r>
        <w:rPr>
          <w:rFonts w:ascii="Times New Roman" w:hAnsi="Times New Roman"/>
          <w:sz w:val="24"/>
          <w:szCs w:val="24"/>
        </w:rPr>
        <w:t xml:space="preserve">10 октября 2023 </w:t>
      </w:r>
      <w:r>
        <w:rPr>
          <w:rFonts w:ascii="Times New Roman" w:hAnsi="Times New Roman"/>
          <w:sz w:val="24"/>
          <w:szCs w:val="24"/>
        </w:rPr>
        <w:t xml:space="preserve">г., </w:t>
      </w:r>
      <w:r>
        <w:rPr>
          <w:rFonts w:ascii="Times New Roman" w:hAnsi="Times New Roman"/>
          <w:sz w:val="24"/>
          <w:szCs w:val="24"/>
        </w:rPr>
        <w:t xml:space="preserve">т.к. получил уведомление  от нотариуса Иванова А.П. </w:t>
      </w:r>
      <w:r>
        <w:rPr>
          <w:rFonts w:ascii="Times New Roman" w:hAnsi="Times New Roman"/>
          <w:sz w:val="24"/>
          <w:szCs w:val="24"/>
        </w:rPr>
        <w:t>от 02 октября 2023 г.</w:t>
      </w:r>
      <w:r>
        <w:rPr>
          <w:rFonts w:ascii="Times New Roman" w:hAnsi="Times New Roman"/>
          <w:sz w:val="24"/>
          <w:szCs w:val="24"/>
        </w:rPr>
        <w:t xml:space="preserve"> о совершении исполнительной надписи.</w:t>
      </w:r>
    </w:p>
    <w:p>
      <w:pPr>
        <w:pStyle w:val="ConsPlusNormal"/>
        <w:spacing w:lineRule="atLeast" w:line="0"/>
        <w:ind w:start="0" w:end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исполнительной надписью, совершенной нотариусом Ивановым А.П. я не согласен, так как в ней не указана информация, о том, какие проценты подлежат оплате вместе с взысканием суммы займа. Между тем, условие о начислении и выплате процентов на сумму займа предусмотрены в п. 2.1 Договора займа №1 от 01.01.2022 г.</w:t>
      </w:r>
    </w:p>
    <w:p>
      <w:pPr>
        <w:pStyle w:val="Style17"/>
        <w:bidi w:val="0"/>
        <w:spacing w:lineRule="atLeast" w:line="0" w:before="0" w:after="0"/>
        <w:ind w:start="0" w:end="0" w:hanging="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 xml:space="preserve">Согласно п. </w:t>
      </w:r>
      <w:r>
        <w:rPr>
          <w:rFonts w:ascii="Times New Roman" w:hAnsi="Times New Roman"/>
          <w:b w:val="false"/>
          <w:sz w:val="24"/>
          <w:szCs w:val="24"/>
        </w:rPr>
        <w:t xml:space="preserve">7 </w:t>
      </w:r>
      <w:r>
        <w:rPr>
          <w:rFonts w:ascii="Times New Roman" w:hAnsi="Times New Roman"/>
          <w:b w:val="false"/>
          <w:sz w:val="24"/>
          <w:szCs w:val="24"/>
        </w:rPr>
        <w:t xml:space="preserve">ст. 92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Основ законодательства Российской Федерации о нотариате, исполнительная надпись должна содержать, помимо прочих обязательных сведений:</w:t>
      </w:r>
    </w:p>
    <w:p>
      <w:pPr>
        <w:pStyle w:val="Style17"/>
        <w:bidi w:val="0"/>
        <w:spacing w:lineRule="atLeast" w:line="0" w:before="0" w:after="0"/>
        <w:ind w:start="0" w:end="0" w:hanging="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«...7)</w:t>
      </w:r>
      <w:r>
        <w:rPr>
          <w:rFonts w:ascii="Times New Roman" w:hAnsi="Times New Roman"/>
          <w:b w:val="false"/>
          <w:sz w:val="24"/>
          <w:szCs w:val="24"/>
        </w:rPr>
        <w:t xml:space="preserve"> сведения о подлежащем истребованию имуществе и его идентифицирующих признаках </w:t>
      </w:r>
      <w:r>
        <w:rPr>
          <w:rFonts w:ascii="Times New Roman" w:hAnsi="Times New Roman"/>
          <w:b/>
          <w:bCs/>
          <w:sz w:val="24"/>
          <w:szCs w:val="24"/>
        </w:rPr>
        <w:t>или сумму, подлежащую взысканию, в том числе сумму неустойки (за исключением суммы неустойки по кредитным договорам), процентов в случае, если их начисление предусмотрено договором,</w:t>
      </w:r>
      <w:r>
        <w:rPr>
          <w:rFonts w:ascii="Times New Roman" w:hAnsi="Times New Roman"/>
          <w:b w:val="false"/>
          <w:sz w:val="24"/>
          <w:szCs w:val="24"/>
        </w:rPr>
        <w:t xml:space="preserve"> а также сумму расходов, понесенных взыскателем в связи с совершением исполнительной надписи...»</w:t>
      </w:r>
    </w:p>
    <w:p>
      <w:pPr>
        <w:pStyle w:val="ConsPlusNormal"/>
        <w:spacing w:lineRule="atLeast" w:line="0" w:before="0" w:after="0"/>
        <w:ind w:start="0" w:end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пор о праве, касающийся с</w:t>
      </w:r>
      <w:r>
        <w:rPr>
          <w:rFonts w:ascii="Times New Roman" w:hAnsi="Times New Roman"/>
          <w:sz w:val="24"/>
          <w:szCs w:val="24"/>
        </w:rPr>
        <w:t xml:space="preserve">овершенного </w:t>
      </w:r>
      <w:r>
        <w:rPr>
          <w:rFonts w:ascii="Times New Roman" w:hAnsi="Times New Roman"/>
          <w:sz w:val="24"/>
          <w:szCs w:val="24"/>
        </w:rPr>
        <w:t>нотариального действия, отсутствует.</w:t>
      </w:r>
    </w:p>
    <w:p>
      <w:pPr>
        <w:pStyle w:val="ConsPlusNormal"/>
        <w:spacing w:lineRule="atLeast" w:line="0" w:before="0" w:after="0"/>
        <w:ind w:start="0" w:end="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Согласно </w:t>
      </w:r>
      <w:r>
        <w:rPr>
          <w:rFonts w:ascii="Times New Roman" w:hAnsi="Times New Roman"/>
          <w:sz w:val="24"/>
          <w:szCs w:val="24"/>
        </w:rPr>
        <w:t>ст. 49</w:t>
      </w:r>
      <w:r>
        <w:rPr>
          <w:rFonts w:ascii="Times New Roman" w:hAnsi="Times New Roman"/>
          <w:sz w:val="24"/>
          <w:szCs w:val="24"/>
        </w:rPr>
        <w:t xml:space="preserve"> Основ законодательства Российской Федерации о нотариате, заявитель, считающий неправильным совершенное нотариальное действие вправе подать об этом жалобу в районный суд по месту нахождения государственной нотариальной конторы (нотариуса, занимающегося частной практикой).</w:t>
      </w:r>
    </w:p>
    <w:p>
      <w:pPr>
        <w:pStyle w:val="ConsPlusNormal"/>
        <w:spacing w:lineRule="atLeast" w:line="0" w:before="0" w:after="0"/>
        <w:ind w:start="0" w:end="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Также, в соответствии с абз. 1 ч. 1 ст. 310 ГПК РФ: </w:t>
      </w:r>
      <w:r>
        <w:rPr>
          <w:rFonts w:ascii="Times New Roman" w:hAnsi="Times New Roman"/>
          <w:sz w:val="24"/>
          <w:szCs w:val="24"/>
        </w:rPr>
        <w:t>«... з</w:t>
      </w:r>
      <w:r>
        <w:rPr>
          <w:rFonts w:ascii="Times New Roman" w:hAnsi="Times New Roman"/>
          <w:b w:val="false"/>
          <w:sz w:val="24"/>
          <w:szCs w:val="24"/>
        </w:rPr>
        <w:t>аинтересованное лицо, считающее неправильными совершенное нотариальное действие или отказ в совершении нотариального действия, вправе подать заявление об этом в суд по месту нахождения нотариуса или по месту нахождения должностного лица, уполномоченного на совершение нотариальных действий...»</w:t>
      </w:r>
    </w:p>
    <w:p>
      <w:pPr>
        <w:pStyle w:val="ConsPlusNormal"/>
        <w:spacing w:lineRule="atLeast" w:line="0" w:before="0" w:after="0"/>
        <w:ind w:start="0" w:end="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На основании вышеизложенного, руководствуясь ст.ст. 49,92 </w:t>
      </w:r>
      <w:r>
        <w:rPr>
          <w:rFonts w:ascii="Times New Roman" w:hAnsi="Times New Roman"/>
          <w:sz w:val="24"/>
          <w:szCs w:val="24"/>
        </w:rPr>
        <w:t xml:space="preserve">Основ законодательства Российской Федерации о нотариате,  </w:t>
      </w:r>
      <w:r>
        <w:rPr>
          <w:rFonts w:ascii="Times New Roman" w:hAnsi="Times New Roman"/>
          <w:sz w:val="24"/>
          <w:szCs w:val="24"/>
        </w:rPr>
        <w:t xml:space="preserve">и </w:t>
      </w:r>
      <w:hyperlink r:id="rId2">
        <w:r>
          <w:rPr>
            <w:rFonts w:ascii="Times New Roman" w:hAnsi="Times New Roman"/>
            <w:color w:val="000000"/>
            <w:sz w:val="24"/>
            <w:szCs w:val="24"/>
          </w:rPr>
          <w:t>п. 10 ч. 1 ст. 262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3">
        <w:r>
          <w:rPr>
            <w:rFonts w:ascii="Times New Roman" w:hAnsi="Times New Roman"/>
            <w:color w:val="000000"/>
            <w:sz w:val="24"/>
            <w:szCs w:val="24"/>
          </w:rPr>
          <w:t>310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ражданского процессуального кодекса Российской Федерации,</w:t>
      </w:r>
    </w:p>
    <w:p>
      <w:pPr>
        <w:pStyle w:val="ConsPlusNormal"/>
        <w:spacing w:lineRule="atLeast" w:line="0" w:before="0" w:after="0"/>
        <w:ind w:start="0" w:end="0" w:hanging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прошу:</w:t>
      </w:r>
    </w:p>
    <w:p>
      <w:pPr>
        <w:pStyle w:val="ConsPlusNormal"/>
        <w:spacing w:lineRule="atLeast" w:line="0"/>
        <w:ind w:start="0" w:end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незаконным и отменить нотариальное действие, совершенное </w:t>
      </w:r>
      <w:r>
        <w:rPr>
          <w:rFonts w:ascii="Times New Roman" w:hAnsi="Times New Roman"/>
          <w:sz w:val="24"/>
          <w:szCs w:val="24"/>
        </w:rPr>
        <w:t xml:space="preserve">нотариусом  Ивановым Александром Петровичем — исполнительную надпись №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1234 </w:t>
      </w:r>
      <w:r>
        <w:rPr>
          <w:rFonts w:ascii="Times New Roman" w:hAnsi="Times New Roman"/>
          <w:sz w:val="24"/>
          <w:szCs w:val="24"/>
        </w:rPr>
        <w:t xml:space="preserve">от 01 октября 2023 г.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оговору займа № 1 от 01 января 2022 г. о взыскании с Дмитриева С.С. в пользу Петрова В.И. задолженност</w:t>
      </w:r>
      <w:r>
        <w:rPr>
          <w:rFonts w:ascii="Times New Roman" w:hAnsi="Times New Roman"/>
          <w:sz w:val="24"/>
          <w:szCs w:val="24"/>
        </w:rPr>
        <w:t>и в размере 120 000 (сто двадцать тысяч) руб. 00 коп.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ConsPlusNormal"/>
        <w:spacing w:lineRule="atLeast" w:line="0"/>
        <w:ind w:start="0" w:end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spacing w:lineRule="atLeast" w:line="0"/>
        <w:ind w:start="0" w:end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spacing w:lineRule="atLeast" w:line="0"/>
        <w:ind w:start="0" w:end="0" w:firstLine="54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Приложение:</w:t>
      </w:r>
    </w:p>
    <w:p>
      <w:pPr>
        <w:pStyle w:val="ConsPlusNormal"/>
        <w:spacing w:lineRule="atLeast" w:line="0" w:before="160" w:after="0"/>
        <w:ind w:start="0" w:end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Квитанция об оплате госпошлины- на 1-м л.</w:t>
      </w:r>
    </w:p>
    <w:p>
      <w:pPr>
        <w:pStyle w:val="ConsPlusNormal"/>
        <w:spacing w:lineRule="atLeast" w:line="0" w:before="0" w:after="0"/>
        <w:ind w:start="0" w:end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2.Копия Договора </w:t>
      </w:r>
      <w:r>
        <w:rPr>
          <w:rFonts w:ascii="Times New Roman" w:hAnsi="Times New Roman"/>
          <w:sz w:val="24"/>
          <w:szCs w:val="24"/>
        </w:rPr>
        <w:t xml:space="preserve">займа № 1 от 01 января 2022 г. </w:t>
      </w:r>
      <w:r>
        <w:rPr>
          <w:rFonts w:ascii="Times New Roman" w:hAnsi="Times New Roman"/>
          <w:sz w:val="24"/>
          <w:szCs w:val="24"/>
        </w:rPr>
        <w:t>с исполнительной надписью нотариуса — на 2-х л.;</w:t>
      </w:r>
    </w:p>
    <w:p>
      <w:pPr>
        <w:pStyle w:val="ConsPlusNormal"/>
        <w:spacing w:lineRule="atLeast" w:line="0" w:before="0" w:after="0"/>
        <w:ind w:start="0" w:end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Копия уведомления нотариуса от 02 октября 2023 г.  - </w:t>
      </w:r>
      <w:r>
        <w:rPr>
          <w:rFonts w:ascii="Times New Roman" w:hAnsi="Times New Roman"/>
          <w:strike w:val="false"/>
          <w:dstrike w:val="false"/>
          <w:sz w:val="24"/>
          <w:szCs w:val="24"/>
        </w:rPr>
        <w:t>на 1-м л.;</w:t>
      </w:r>
    </w:p>
    <w:p>
      <w:pPr>
        <w:pStyle w:val="ConsPlusNormal"/>
        <w:spacing w:lineRule="atLeast" w:line="0" w:before="0" w:after="0"/>
        <w:ind w:start="0" w:end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Копии почтовых квитанций о направлении заявления заинтересованному лицу-1 и заинтересованному лицу-2 — на 2-х л.</w:t>
      </w:r>
    </w:p>
    <w:p>
      <w:pPr>
        <w:pStyle w:val="ConsPlusNormal"/>
        <w:spacing w:lineRule="atLeast" w:line="0" w:before="160" w:after="0"/>
        <w:ind w:start="0" w:end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spacing w:lineRule="atLeast" w:line="0"/>
        <w:ind w:start="0" w:end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spacing w:lineRule="atLeast" w:line="0"/>
        <w:ind w:start="0" w:end="0" w:firstLine="54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Заявитель                                         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    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Дмитриев       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                         Дмитриев С.С. </w:t>
      </w:r>
    </w:p>
    <w:p>
      <w:pPr>
        <w:pStyle w:val="ConsPlusNormal"/>
        <w:spacing w:lineRule="atLeast" w:line="0"/>
        <w:ind w:start="0" w:end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spacing w:lineRule="atLeast" w:line="0"/>
        <w:ind w:start="0" w:end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октября 2023 г.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sPlusNormal">
    <w:name w:val="ConsPlusNormal"/>
    <w:qFormat/>
    <w:pPr>
      <w:widowControl w:val="false"/>
      <w:suppressAutoHyphens w:val="true"/>
      <w:bidi w:val="0"/>
      <w:jc w:val="start"/>
      <w:textAlignment w:val="auto"/>
    </w:pPr>
    <w:rPr>
      <w:rFonts w:ascii="Arial" w:hAnsi="Arial" w:eastAsia="Courier New" w:cs="Arial"/>
      <w:color w:val="auto"/>
      <w:kern w:val="2"/>
      <w:sz w:val="16"/>
      <w:szCs w:val="16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jc w:val="start"/>
      <w:textAlignment w:val="auto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ru-RU" w:bidi="ar-SA"/>
    </w:rPr>
  </w:style>
  <w:style w:type="paragraph" w:styleId="ConsNonformat">
    <w:name w:val="ConsNonformat"/>
    <w:qFormat/>
    <w:pPr>
      <w:widowControl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D5D5D367211AC12DD3ECE5DE3B20032774F649BA3826CFFF4079C5988AF8A3A00A8C67AD73B90B0F7FEC6DDC66E435947F4C09920500111T3PBL" TargetMode="External"/><Relationship Id="rId3" Type="http://schemas.openxmlformats.org/officeDocument/2006/relationships/hyperlink" Target="consultantplus://offline/ref=9D5D5D367211AC12DD3ECE5DE3B20032774F649BA3826CFFF4079C5988AF8A3A00A8C67AD73B96B2F6FEC6DDC66E435947F4C09920500111T3PB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LibreOffice/7.3.1.3$Windows_X86_64 LibreOffice_project/a69ca51ded25f3eefd52d7bf9a5fad8c90b87951</Application>
  <AppVersion>15.0000</AppVersion>
  <Pages>2</Pages>
  <Words>500</Words>
  <Characters>3106</Characters>
  <CharactersWithSpaces>3737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2023-12-03T21:43:33Z</dcterms:modified>
  <cp:revision>1</cp:revision>
  <dc:subject/>
  <dc:title/>
</cp:coreProperties>
</file>