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r w:rsidRPr="00A36FB6">
        <w:rPr>
          <w:rFonts w:ascii="Georgia" w:eastAsia="Times New Roman" w:hAnsi="Georgia" w:cs="Times New Roman"/>
          <w:b/>
          <w:bCs/>
          <w:color w:val="000000"/>
          <w:sz w:val="24"/>
          <w:szCs w:val="24"/>
          <w:lang w:eastAsia="ru-RU"/>
        </w:rPr>
        <w:t>ВОСЬМОЙ КАССАЦИОННЫЙ СУД ОБЩЕЙ ЮРИСДИКЦИИ</w:t>
      </w:r>
    </w:p>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bookmarkStart w:id="0" w:name="dfas2z1cs1"/>
      <w:bookmarkStart w:id="1" w:name="bssPhr2"/>
      <w:bookmarkEnd w:id="0"/>
      <w:bookmarkEnd w:id="1"/>
      <w:r w:rsidRPr="00A36FB6">
        <w:rPr>
          <w:rFonts w:ascii="Georgia" w:eastAsia="Times New Roman" w:hAnsi="Georgia" w:cs="Times New Roman"/>
          <w:b/>
          <w:bCs/>
          <w:color w:val="000000"/>
          <w:sz w:val="24"/>
          <w:szCs w:val="24"/>
          <w:lang w:eastAsia="ru-RU"/>
        </w:rPr>
        <w:t>ОПРЕДЕЛЕНИЕ</w:t>
      </w:r>
    </w:p>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bookmarkStart w:id="2" w:name="dfasx9k55x"/>
      <w:bookmarkStart w:id="3" w:name="bssPhr3"/>
      <w:bookmarkEnd w:id="2"/>
      <w:bookmarkEnd w:id="3"/>
      <w:r w:rsidRPr="00A36FB6">
        <w:rPr>
          <w:rFonts w:ascii="Georgia" w:eastAsia="Times New Roman" w:hAnsi="Georgia" w:cs="Times New Roman"/>
          <w:b/>
          <w:bCs/>
          <w:color w:val="000000"/>
          <w:sz w:val="24"/>
          <w:szCs w:val="24"/>
          <w:lang w:eastAsia="ru-RU"/>
        </w:rPr>
        <w:t>от 2 сентября 2021 года № 88-15027/2021</w:t>
      </w:r>
    </w:p>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bookmarkStart w:id="4" w:name="dfaso2dy3c"/>
      <w:bookmarkStart w:id="5" w:name="bssPhr4"/>
      <w:bookmarkEnd w:id="4"/>
      <w:bookmarkEnd w:id="5"/>
      <w:r w:rsidRPr="00A36FB6">
        <w:rPr>
          <w:rFonts w:ascii="Georgia" w:eastAsia="Times New Roman" w:hAnsi="Georgia" w:cs="Times New Roman"/>
          <w:b/>
          <w:bCs/>
          <w:color w:val="000000"/>
          <w:sz w:val="24"/>
          <w:szCs w:val="24"/>
          <w:lang w:eastAsia="ru-RU"/>
        </w:rPr>
        <w:t>Дело № 2-46/2021</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 w:name="dfasbof4rq"/>
      <w:bookmarkStart w:id="7" w:name="bssPhr5"/>
      <w:bookmarkEnd w:id="6"/>
      <w:bookmarkEnd w:id="7"/>
      <w:r w:rsidRPr="00A36FB6">
        <w:rPr>
          <w:rFonts w:ascii="Georgia" w:eastAsia="Times New Roman" w:hAnsi="Georgia" w:cs="Times New Roman"/>
          <w:color w:val="000000"/>
          <w:sz w:val="24"/>
          <w:szCs w:val="24"/>
          <w:lang w:eastAsia="ru-RU"/>
        </w:rPr>
        <w:t>Судебная коллегия по гражданским делам Восьмого кассационного суда общей юрисдикции в составе:</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 w:name="dfasmri0vc"/>
      <w:bookmarkStart w:id="9" w:name="bssPhr6"/>
      <w:bookmarkEnd w:id="8"/>
      <w:bookmarkEnd w:id="9"/>
      <w:r w:rsidRPr="00A36FB6">
        <w:rPr>
          <w:rFonts w:ascii="Georgia" w:eastAsia="Times New Roman" w:hAnsi="Georgia" w:cs="Times New Roman"/>
          <w:color w:val="000000"/>
          <w:sz w:val="24"/>
          <w:szCs w:val="24"/>
          <w:lang w:eastAsia="ru-RU"/>
        </w:rPr>
        <w:t xml:space="preserve">Председательствующего: </w:t>
      </w:r>
      <w:proofErr w:type="spellStart"/>
      <w:r w:rsidRPr="00A36FB6">
        <w:rPr>
          <w:rFonts w:ascii="Georgia" w:eastAsia="Times New Roman" w:hAnsi="Georgia" w:cs="Times New Roman"/>
          <w:color w:val="000000"/>
          <w:sz w:val="24"/>
          <w:szCs w:val="24"/>
          <w:lang w:eastAsia="ru-RU"/>
        </w:rPr>
        <w:t>Раужина</w:t>
      </w:r>
      <w:proofErr w:type="spellEnd"/>
      <w:r w:rsidRPr="00A36FB6">
        <w:rPr>
          <w:rFonts w:ascii="Georgia" w:eastAsia="Times New Roman" w:hAnsi="Georgia" w:cs="Times New Roman"/>
          <w:color w:val="000000"/>
          <w:sz w:val="24"/>
          <w:szCs w:val="24"/>
          <w:lang w:eastAsia="ru-RU"/>
        </w:rPr>
        <w:t xml:space="preserve"> Е.Н.,</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 w:name="dfasefvvoo"/>
      <w:bookmarkStart w:id="11" w:name="bssPhr7"/>
      <w:bookmarkEnd w:id="10"/>
      <w:bookmarkEnd w:id="11"/>
      <w:r w:rsidRPr="00A36FB6">
        <w:rPr>
          <w:rFonts w:ascii="Georgia" w:eastAsia="Times New Roman" w:hAnsi="Georgia" w:cs="Times New Roman"/>
          <w:color w:val="000000"/>
          <w:sz w:val="24"/>
          <w:szCs w:val="24"/>
          <w:lang w:eastAsia="ru-RU"/>
        </w:rPr>
        <w:t xml:space="preserve">судей: </w:t>
      </w:r>
      <w:proofErr w:type="spellStart"/>
      <w:r w:rsidRPr="00A36FB6">
        <w:rPr>
          <w:rFonts w:ascii="Georgia" w:eastAsia="Times New Roman" w:hAnsi="Georgia" w:cs="Times New Roman"/>
          <w:color w:val="000000"/>
          <w:sz w:val="24"/>
          <w:szCs w:val="24"/>
          <w:lang w:eastAsia="ru-RU"/>
        </w:rPr>
        <w:t>Русиновой</w:t>
      </w:r>
      <w:proofErr w:type="spellEnd"/>
      <w:r w:rsidRPr="00A36FB6">
        <w:rPr>
          <w:rFonts w:ascii="Georgia" w:eastAsia="Times New Roman" w:hAnsi="Georgia" w:cs="Times New Roman"/>
          <w:color w:val="000000"/>
          <w:sz w:val="24"/>
          <w:szCs w:val="24"/>
          <w:lang w:eastAsia="ru-RU"/>
        </w:rPr>
        <w:t xml:space="preserve"> А.В., Леонтьевой Т.В.,</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2" w:name="dfaso5lxd8"/>
      <w:bookmarkStart w:id="13" w:name="bssPhr8"/>
      <w:bookmarkEnd w:id="12"/>
      <w:bookmarkEnd w:id="13"/>
      <w:r w:rsidRPr="00A36FB6">
        <w:rPr>
          <w:rFonts w:ascii="Georgia" w:eastAsia="Times New Roman" w:hAnsi="Georgia" w:cs="Times New Roman"/>
          <w:color w:val="000000"/>
          <w:sz w:val="24"/>
          <w:szCs w:val="24"/>
          <w:lang w:eastAsia="ru-RU"/>
        </w:rPr>
        <w:t xml:space="preserve">рассмотрев в открытом судебном заседании гражданское дело № 2-46/2021 (УИД N) по иску Е.Т. к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Министерству науки и высшего образования Российской Федерации, А. об обжаловании действий работодателя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4" w:name="dfasy59yzq"/>
      <w:bookmarkStart w:id="15" w:name="bssPhr9"/>
      <w:bookmarkEnd w:id="14"/>
      <w:bookmarkEnd w:id="15"/>
      <w:r w:rsidRPr="00A36FB6">
        <w:rPr>
          <w:rFonts w:ascii="Georgia" w:eastAsia="Times New Roman" w:hAnsi="Georgia" w:cs="Times New Roman"/>
          <w:color w:val="000000"/>
          <w:sz w:val="24"/>
          <w:szCs w:val="24"/>
          <w:lang w:eastAsia="ru-RU"/>
        </w:rPr>
        <w:t>по кассационной жалобе Е.Т. на решение Ленинского районного суда г. Красноярска от 23 марта 2021 г. и апелляционное определение судебной коллегии по гражданским делам Красноярского краевого суда от 31 мая 2021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6" w:name="dfaseqki4h"/>
      <w:bookmarkStart w:id="17" w:name="bssPhr10"/>
      <w:bookmarkEnd w:id="16"/>
      <w:bookmarkEnd w:id="17"/>
      <w:r w:rsidRPr="00A36FB6">
        <w:rPr>
          <w:rFonts w:ascii="Georgia" w:eastAsia="Times New Roman" w:hAnsi="Georgia" w:cs="Times New Roman"/>
          <w:color w:val="000000"/>
          <w:sz w:val="24"/>
          <w:szCs w:val="24"/>
          <w:lang w:eastAsia="ru-RU"/>
        </w:rPr>
        <w:t xml:space="preserve">кассационной жалобе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на решение Ленинского районного суда г. Красноярска от 23 марта 2021 г. и апелляционное определение судебной коллегии по гражданским делам Красноярского краевого суда от 31 мая 2021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8" w:name="dfasab48x9"/>
      <w:bookmarkStart w:id="19" w:name="bssPhr11"/>
      <w:bookmarkEnd w:id="18"/>
      <w:bookmarkEnd w:id="19"/>
      <w:r w:rsidRPr="00A36FB6">
        <w:rPr>
          <w:rFonts w:ascii="Georgia" w:eastAsia="Times New Roman" w:hAnsi="Georgia" w:cs="Times New Roman"/>
          <w:color w:val="000000"/>
          <w:sz w:val="24"/>
          <w:szCs w:val="24"/>
          <w:lang w:eastAsia="ru-RU"/>
        </w:rPr>
        <w:t xml:space="preserve">Заслушав доклад судьи Восьмого кассационного суда общей юрисдикции </w:t>
      </w:r>
      <w:proofErr w:type="spellStart"/>
      <w:r w:rsidRPr="00A36FB6">
        <w:rPr>
          <w:rFonts w:ascii="Georgia" w:eastAsia="Times New Roman" w:hAnsi="Georgia" w:cs="Times New Roman"/>
          <w:color w:val="000000"/>
          <w:sz w:val="24"/>
          <w:szCs w:val="24"/>
          <w:lang w:eastAsia="ru-RU"/>
        </w:rPr>
        <w:t>Раужина</w:t>
      </w:r>
      <w:proofErr w:type="spellEnd"/>
      <w:r w:rsidRPr="00A36FB6">
        <w:rPr>
          <w:rFonts w:ascii="Georgia" w:eastAsia="Times New Roman" w:hAnsi="Georgia" w:cs="Times New Roman"/>
          <w:color w:val="000000"/>
          <w:sz w:val="24"/>
          <w:szCs w:val="24"/>
          <w:lang w:eastAsia="ru-RU"/>
        </w:rPr>
        <w:t xml:space="preserve"> Е.Н., пояснения, участвующих в судебном заседании путем использования системы </w:t>
      </w:r>
      <w:proofErr w:type="spellStart"/>
      <w:proofErr w:type="gramStart"/>
      <w:r w:rsidRPr="00A36FB6">
        <w:rPr>
          <w:rFonts w:ascii="Georgia" w:eastAsia="Times New Roman" w:hAnsi="Georgia" w:cs="Times New Roman"/>
          <w:color w:val="000000"/>
          <w:sz w:val="24"/>
          <w:szCs w:val="24"/>
          <w:lang w:eastAsia="ru-RU"/>
        </w:rPr>
        <w:t>видеоконференц</w:t>
      </w:r>
      <w:proofErr w:type="spellEnd"/>
      <w:r w:rsidRPr="00A36FB6">
        <w:rPr>
          <w:rFonts w:ascii="Georgia" w:eastAsia="Times New Roman" w:hAnsi="Georgia" w:cs="Times New Roman"/>
          <w:color w:val="000000"/>
          <w:sz w:val="24"/>
          <w:szCs w:val="24"/>
          <w:lang w:eastAsia="ru-RU"/>
        </w:rPr>
        <w:t>-связи</w:t>
      </w:r>
      <w:proofErr w:type="gramEnd"/>
      <w:r w:rsidRPr="00A36FB6">
        <w:rPr>
          <w:rFonts w:ascii="Georgia" w:eastAsia="Times New Roman" w:hAnsi="Georgia" w:cs="Times New Roman"/>
          <w:color w:val="000000"/>
          <w:sz w:val="24"/>
          <w:szCs w:val="24"/>
          <w:lang w:eastAsia="ru-RU"/>
        </w:rPr>
        <w:t xml:space="preserve"> Е.Т., Е.С., судебная коллегия по гражданским делам Восьмого кассационного суда общей юрисдикции</w:t>
      </w:r>
    </w:p>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bookmarkStart w:id="20" w:name="dfasuc8v4g"/>
      <w:bookmarkStart w:id="21" w:name="bssPhr12"/>
      <w:bookmarkEnd w:id="20"/>
      <w:bookmarkEnd w:id="21"/>
      <w:r w:rsidRPr="00A36FB6">
        <w:rPr>
          <w:rFonts w:ascii="Georgia" w:eastAsia="Times New Roman" w:hAnsi="Georgia" w:cs="Times New Roman"/>
          <w:color w:val="000000"/>
          <w:sz w:val="24"/>
          <w:szCs w:val="24"/>
          <w:lang w:eastAsia="ru-RU"/>
        </w:rPr>
        <w:t>установила: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22" w:name="dfast8w73l"/>
      <w:bookmarkStart w:id="23" w:name="bssPhr13"/>
      <w:bookmarkEnd w:id="22"/>
      <w:bookmarkEnd w:id="23"/>
      <w:r w:rsidRPr="00A36FB6">
        <w:rPr>
          <w:rFonts w:ascii="Georgia" w:eastAsia="Times New Roman" w:hAnsi="Georgia" w:cs="Times New Roman"/>
          <w:color w:val="000000"/>
          <w:sz w:val="24"/>
          <w:szCs w:val="24"/>
          <w:lang w:eastAsia="ru-RU"/>
        </w:rPr>
        <w:t xml:space="preserve">Е.Т. обратилась с иском к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Министерству науки и высшего образования Российской Федерации, А. об обжаловании действий работодателя.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24" w:name="dfas833rdi"/>
      <w:bookmarkStart w:id="25" w:name="bssPhr14"/>
      <w:bookmarkEnd w:id="24"/>
      <w:bookmarkEnd w:id="25"/>
      <w:r w:rsidRPr="00A36FB6">
        <w:rPr>
          <w:rFonts w:ascii="Georgia" w:eastAsia="Times New Roman" w:hAnsi="Georgia" w:cs="Times New Roman"/>
          <w:color w:val="000000"/>
          <w:sz w:val="24"/>
          <w:szCs w:val="24"/>
          <w:lang w:eastAsia="ru-RU"/>
        </w:rPr>
        <w:lastRenderedPageBreak/>
        <w:t xml:space="preserve">Исковые требования мотивированы тем, что в период с 3 ноября 2011 г. по 2 ноября 2020 г. истец состояла в трудовых отношениях с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26" w:name="dfasdakaku"/>
      <w:bookmarkStart w:id="27" w:name="bssPhr15"/>
      <w:bookmarkEnd w:id="26"/>
      <w:bookmarkEnd w:id="27"/>
      <w:r w:rsidRPr="00A36FB6">
        <w:rPr>
          <w:rFonts w:ascii="Georgia" w:eastAsia="Times New Roman" w:hAnsi="Georgia" w:cs="Times New Roman"/>
          <w:color w:val="000000"/>
          <w:sz w:val="24"/>
          <w:szCs w:val="24"/>
          <w:lang w:eastAsia="ru-RU"/>
        </w:rPr>
        <w:t xml:space="preserve">10 декабря 2019 г. она обратилась с заявлением на имя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 о выдаче ей документов, связанных с трудовой деятельностью, для защиты прав в суде.</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28" w:name="dfasqt94sm"/>
      <w:bookmarkStart w:id="29" w:name="bssPhr16"/>
      <w:bookmarkEnd w:id="28"/>
      <w:bookmarkEnd w:id="29"/>
      <w:r w:rsidRPr="00A36FB6">
        <w:rPr>
          <w:rFonts w:ascii="Georgia" w:eastAsia="Times New Roman" w:hAnsi="Georgia" w:cs="Times New Roman"/>
          <w:color w:val="000000"/>
          <w:sz w:val="24"/>
          <w:szCs w:val="24"/>
          <w:lang w:eastAsia="ru-RU"/>
        </w:rPr>
        <w:t>9 января 2020 г. подала заявление о внесении записи в трудовую книжку о произведенном награждении государственной наградой и выдаче копии трудовой книжки.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30" w:name="dfaszgugb7"/>
      <w:bookmarkStart w:id="31" w:name="bssPhr17"/>
      <w:bookmarkEnd w:id="30"/>
      <w:bookmarkEnd w:id="31"/>
      <w:r w:rsidRPr="00A36FB6">
        <w:rPr>
          <w:rFonts w:ascii="Georgia" w:eastAsia="Times New Roman" w:hAnsi="Georgia" w:cs="Times New Roman"/>
          <w:color w:val="000000"/>
          <w:sz w:val="24"/>
          <w:szCs w:val="24"/>
          <w:lang w:eastAsia="ru-RU"/>
        </w:rPr>
        <w:t>20 января 2020 г. обратилась к работодателю с заявлением о выдаче документов: связанных с работой, копии трудовой книжки, выписки из штатного расписания кафедры "Основы конструирования машин" (далее - ОКМ) по должности заведующего кафедрой; копии штатного расписания кафедры ОКМ по состоянию на 1 сентября 2019 г., 25 октября 2019 г., 2 ноября 2019 г. и 20 января 2020 г. Ответа от ректора А., не последовало. 28 января 2020 г. в нарушение требований </w:t>
      </w:r>
      <w:hyperlink r:id="rId4" w:history="1">
        <w:r w:rsidRPr="00A36FB6">
          <w:rPr>
            <w:rFonts w:ascii="Georgia" w:eastAsia="Times New Roman" w:hAnsi="Georgia" w:cs="Times New Roman"/>
            <w:color w:val="008200"/>
            <w:sz w:val="24"/>
            <w:szCs w:val="24"/>
            <w:u w:val="single"/>
            <w:bdr w:val="none" w:sz="0" w:space="0" w:color="auto" w:frame="1"/>
            <w:lang w:eastAsia="ru-RU"/>
          </w:rPr>
          <w:t>статьи 62</w:t>
        </w:r>
      </w:hyperlink>
      <w:r w:rsidRPr="00A36FB6">
        <w:rPr>
          <w:rFonts w:ascii="Georgia" w:eastAsia="Times New Roman" w:hAnsi="Georgia" w:cs="Times New Roman"/>
          <w:color w:val="000000"/>
          <w:sz w:val="24"/>
          <w:szCs w:val="24"/>
          <w:lang w:eastAsia="ru-RU"/>
        </w:rPr>
        <w:t xml:space="preserve"> Трудового кодекса Российской Федерации о сроках направления документов, ФИО16 был подписан ответ на ее обращения, 30 января 2020 г. сдан на почтовое отделение, что свидетельствует о нарушении трудовых прав работника. Штатное расписание кафедры ОКМ до настоящего времени ей не выдано. К письму от 28 января 2020 г. копия доверенности на имя ФИО9 не приложена, что свидетельствует о бездействии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32" w:name="dfasmls1mq"/>
      <w:bookmarkStart w:id="33" w:name="bssPhr18"/>
      <w:bookmarkEnd w:id="32"/>
      <w:bookmarkEnd w:id="33"/>
      <w:r w:rsidRPr="00A36FB6">
        <w:rPr>
          <w:rFonts w:ascii="Georgia" w:eastAsia="Times New Roman" w:hAnsi="Georgia" w:cs="Times New Roman"/>
          <w:color w:val="000000"/>
          <w:sz w:val="24"/>
          <w:szCs w:val="24"/>
          <w:lang w:eastAsia="ru-RU"/>
        </w:rPr>
        <w:t xml:space="preserve">Е.Т. просит признать незаконным бездействие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 выразившееся в непредставлении личного ответа на заявления от 9 января 2020 г. и от 20 января 2020 г., нарушении сроков внесения записи в трудовую книжку и направлении копии трудовой книжки; признании незаконным бездействия в выдаче приказа (распоряжения) отделу кадров о проверке информации по заявлению от 09 января 2020 г. и приказа о внесении записи в трудовую книжку, взыскать компенсацию морального вреда в размере 20 000 рублей, возложить обязанность на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 по внесению записи в трудовую книжку в разделе позиции 4 в соответствии с заявлением от 9 января 2020 г. в хронологическом порядке, указав номер и дату приказа (распоряжения)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34" w:name="dfas0lx1wg"/>
      <w:bookmarkStart w:id="35" w:name="bssPhr19"/>
      <w:bookmarkEnd w:id="34"/>
      <w:bookmarkEnd w:id="35"/>
      <w:r w:rsidRPr="00A36FB6">
        <w:rPr>
          <w:rFonts w:ascii="Georgia" w:eastAsia="Times New Roman" w:hAnsi="Georgia" w:cs="Times New Roman"/>
          <w:color w:val="000000"/>
          <w:sz w:val="24"/>
          <w:szCs w:val="24"/>
          <w:lang w:eastAsia="ru-RU"/>
        </w:rPr>
        <w:t>Решением Ленинского районного суда г. Красноярска от 23 марта 2021 г., исковые требования Е.Т. удовлетворены частично.</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36" w:name="dfasl6m558"/>
      <w:bookmarkStart w:id="37" w:name="bssPhr20"/>
      <w:bookmarkEnd w:id="36"/>
      <w:bookmarkEnd w:id="37"/>
      <w:r w:rsidRPr="00A36FB6">
        <w:rPr>
          <w:rFonts w:ascii="Georgia" w:eastAsia="Times New Roman" w:hAnsi="Georgia" w:cs="Times New Roman"/>
          <w:color w:val="000000"/>
          <w:sz w:val="24"/>
          <w:szCs w:val="24"/>
          <w:lang w:eastAsia="ru-RU"/>
        </w:rPr>
        <w:t xml:space="preserve">Постановлено возложить обязанность на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выдать Е.Т. копию штатного расписания кафедры "Основ конструирования машин" по состоянию на 01 сентября 2019 г., 25 октября 2019 г., 2 ноября 2019 г. и 20 января 2020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38" w:name="dfasp5m6qz"/>
      <w:bookmarkStart w:id="39" w:name="bssPhr21"/>
      <w:bookmarkEnd w:id="38"/>
      <w:bookmarkEnd w:id="39"/>
      <w:r w:rsidRPr="00A36FB6">
        <w:rPr>
          <w:rFonts w:ascii="Georgia" w:eastAsia="Times New Roman" w:hAnsi="Georgia" w:cs="Times New Roman"/>
          <w:color w:val="000000"/>
          <w:sz w:val="24"/>
          <w:szCs w:val="24"/>
          <w:lang w:eastAsia="ru-RU"/>
        </w:rPr>
        <w:lastRenderedPageBreak/>
        <w:t xml:space="preserve">Взыскана с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в пользу Е.Т. компенсация морального вреда в размере 1 000 рублей.</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40" w:name="dfasbwf84h"/>
      <w:bookmarkStart w:id="41" w:name="bssPhr22"/>
      <w:bookmarkEnd w:id="40"/>
      <w:bookmarkEnd w:id="41"/>
      <w:r w:rsidRPr="00A36FB6">
        <w:rPr>
          <w:rFonts w:ascii="Georgia" w:eastAsia="Times New Roman" w:hAnsi="Georgia" w:cs="Times New Roman"/>
          <w:color w:val="000000"/>
          <w:sz w:val="24"/>
          <w:szCs w:val="24"/>
          <w:lang w:eastAsia="ru-RU"/>
        </w:rPr>
        <w:t>В удовлетворении иска Е.Т. к Министерству науки и высшего образования Российской Федерации, А. - отказано.</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42" w:name="dfasi65m8x"/>
      <w:bookmarkStart w:id="43" w:name="bssPhr23"/>
      <w:bookmarkEnd w:id="42"/>
      <w:bookmarkEnd w:id="43"/>
      <w:r w:rsidRPr="00A36FB6">
        <w:rPr>
          <w:rFonts w:ascii="Georgia" w:eastAsia="Times New Roman" w:hAnsi="Georgia" w:cs="Times New Roman"/>
          <w:color w:val="000000"/>
          <w:sz w:val="24"/>
          <w:szCs w:val="24"/>
          <w:lang w:eastAsia="ru-RU"/>
        </w:rPr>
        <w:t xml:space="preserve">Взыскана с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в доход местного бюджета государственная пошлина в размере 600 рублей.</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44" w:name="dfasid1ctw"/>
      <w:bookmarkStart w:id="45" w:name="bssPhr24"/>
      <w:bookmarkEnd w:id="44"/>
      <w:bookmarkEnd w:id="45"/>
      <w:r w:rsidRPr="00A36FB6">
        <w:rPr>
          <w:rFonts w:ascii="Georgia" w:eastAsia="Times New Roman" w:hAnsi="Georgia" w:cs="Times New Roman"/>
          <w:color w:val="000000"/>
          <w:sz w:val="24"/>
          <w:szCs w:val="24"/>
          <w:lang w:eastAsia="ru-RU"/>
        </w:rPr>
        <w:t xml:space="preserve">Апелляционным определением судебной коллегии по гражданским делам Красноярского краевого суда решение Ленинского районного суда г. Красноярска от 23 марта 2021 г. в части удовлетворения требований Е.Т. о возложении на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обязанности по выдаче штатного расписания кафедры ОКМ по состоянию на 20 января 2020 г. отменено; принято в указанной части новое решение, которым в удовлетворении требований Е.Т. к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о возложении обязанности по выдаче копии штатного расписания кафедры ОКМ по состоянию на 20 января 2020 г. отказано. В остальной части решение суда оставлено без изменения.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46" w:name="dfasn1q96w"/>
      <w:bookmarkStart w:id="47" w:name="bssPhr25"/>
      <w:bookmarkEnd w:id="46"/>
      <w:bookmarkEnd w:id="47"/>
      <w:r w:rsidRPr="00A36FB6">
        <w:rPr>
          <w:rFonts w:ascii="Georgia" w:eastAsia="Times New Roman" w:hAnsi="Georgia" w:cs="Times New Roman"/>
          <w:color w:val="000000"/>
          <w:sz w:val="24"/>
          <w:szCs w:val="24"/>
          <w:lang w:eastAsia="ru-RU"/>
        </w:rPr>
        <w:t>Е.Т. на решение Ленинского районного суда г. Красноярска от 23 марта 2021 г. и апелляционное определение судебной коллегии по гражданским делам Красноярского краевого суда от 31 мая 2021 г. подана кассационная жалоба, в которой ставится вопрос об изменении решения суда первой инстанции, отмене апелляционного определения, как незаконных, и удовлетворении заявленных исковых требований в полном объеме.</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48" w:name="dfasxc5mx5"/>
      <w:bookmarkStart w:id="49" w:name="bssPhr26"/>
      <w:bookmarkEnd w:id="48"/>
      <w:bookmarkEnd w:id="49"/>
      <w:r w:rsidRPr="00A36FB6">
        <w:rPr>
          <w:rFonts w:ascii="Georgia" w:eastAsia="Times New Roman" w:hAnsi="Georgia" w:cs="Times New Roman"/>
          <w:color w:val="000000"/>
          <w:sz w:val="24"/>
          <w:szCs w:val="24"/>
          <w:lang w:eastAsia="ru-RU"/>
        </w:rPr>
        <w:t xml:space="preserve">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на решение Ленинского районного суда г. Красноярска от 23 марта 2021 г. и апелляционное определение судебной коллегии по гражданским делам Красноярского краевого суда от 31 мая 2021 г. подана кассационная жалоба, в которой ставится вопрос об отмене обжалуемых судебных актов в части удовлетворения исковых требований Е.Т. и принятии нового решения по делу об отказе в удовлетворении заявленных исковых требований в полном объеме.</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50" w:name="dfasidhw6m"/>
      <w:bookmarkStart w:id="51" w:name="bssPhr27"/>
      <w:bookmarkEnd w:id="50"/>
      <w:bookmarkEnd w:id="51"/>
      <w:r w:rsidRPr="00A36FB6">
        <w:rPr>
          <w:rFonts w:ascii="Georgia" w:eastAsia="Times New Roman" w:hAnsi="Georgia" w:cs="Times New Roman"/>
          <w:color w:val="000000"/>
          <w:sz w:val="24"/>
          <w:szCs w:val="24"/>
          <w:lang w:eastAsia="ru-RU"/>
        </w:rPr>
        <w:t xml:space="preserve">На кассационную жалобу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Е.Т. принесены возражения.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52" w:name="dfasl96bta"/>
      <w:bookmarkStart w:id="53" w:name="bssPhr28"/>
      <w:bookmarkEnd w:id="52"/>
      <w:bookmarkEnd w:id="53"/>
      <w:r w:rsidRPr="00A36FB6">
        <w:rPr>
          <w:rFonts w:ascii="Georgia" w:eastAsia="Times New Roman" w:hAnsi="Georgia" w:cs="Times New Roman"/>
          <w:color w:val="000000"/>
          <w:sz w:val="24"/>
          <w:szCs w:val="24"/>
          <w:lang w:eastAsia="ru-RU"/>
        </w:rPr>
        <w:lastRenderedPageBreak/>
        <w:t xml:space="preserve">В судебное заседание судебной коллегии по гражданским делам Восьмого кассационного суда общей юрисдикции А., представители Министерства науки и высшего образования Российской Федерации,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надлежаще извещенные о времени и месте рассмотрения дела в суде кассационной инстанции, в том числе публично, путем размещения соответствующей информации на официальном сайте суда (http://8kas.sudrf.ru), не явились, сведений о причинах неявки не представили, об отложении рассмотрении дела в связи с невозможностью явиться в судебное заседание не просили. На основании </w:t>
      </w:r>
      <w:hyperlink r:id="rId5" w:tooltip="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w:history="1">
        <w:r w:rsidRPr="00A36FB6">
          <w:rPr>
            <w:rFonts w:ascii="Georgia" w:eastAsia="Times New Roman" w:hAnsi="Georgia" w:cs="Times New Roman"/>
            <w:color w:val="008200"/>
            <w:sz w:val="24"/>
            <w:szCs w:val="24"/>
            <w:u w:val="single"/>
            <w:bdr w:val="none" w:sz="0" w:space="0" w:color="auto" w:frame="1"/>
            <w:lang w:eastAsia="ru-RU"/>
          </w:rPr>
          <w:t>части 5</w:t>
        </w:r>
      </w:hyperlink>
      <w:r w:rsidRPr="00A36FB6">
        <w:rPr>
          <w:rFonts w:ascii="Georgia" w:eastAsia="Times New Roman" w:hAnsi="Georgia" w:cs="Times New Roman"/>
          <w:color w:val="000000"/>
          <w:sz w:val="24"/>
          <w:szCs w:val="24"/>
          <w:lang w:eastAsia="ru-RU"/>
        </w:rPr>
        <w:t> статьи 379.5 Гражданского процессуального кодекса Российской Федерации судебная коллегия по гражданским делам Восьмого кассационного суда общей юрисдикции считает возможным рассмотреть дело в отсутствие неявившихся лиц.</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54" w:name="dfasqgiggi"/>
      <w:bookmarkStart w:id="55" w:name="bssPhr29"/>
      <w:bookmarkEnd w:id="54"/>
      <w:bookmarkEnd w:id="55"/>
      <w:r w:rsidRPr="00A36FB6">
        <w:rPr>
          <w:rFonts w:ascii="Georgia" w:eastAsia="Times New Roman" w:hAnsi="Georgia" w:cs="Times New Roman"/>
          <w:color w:val="000000"/>
          <w:sz w:val="24"/>
          <w:szCs w:val="24"/>
          <w:lang w:eastAsia="ru-RU"/>
        </w:rPr>
        <w:t xml:space="preserve">Проверив материалы дела, заслушав пояснения истца и его представителя, поддержавших доводы кассационной жалобы истца, возражавших относительно удовлетворения кассационной жалобы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обсудив доводы кассационных жалоб, возражений на кассационную жалобу судебная коллегия по гражданским делам Восьмого кассационного суда общей юрисдикции находит жалобы не подлежащими удовлетворению.</w:t>
      </w:r>
    </w:p>
    <w:bookmarkStart w:id="56" w:name="dfasfreui0"/>
    <w:bookmarkStart w:id="57" w:name="bssPhr30"/>
    <w:bookmarkEnd w:id="56"/>
    <w:bookmarkEnd w:id="57"/>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r w:rsidRPr="00A36FB6">
        <w:rPr>
          <w:rFonts w:ascii="Georgia" w:eastAsia="Times New Roman" w:hAnsi="Georgia" w:cs="Times New Roman"/>
          <w:color w:val="000000"/>
          <w:sz w:val="24"/>
          <w:szCs w:val="24"/>
          <w:lang w:eastAsia="ru-RU"/>
        </w:rPr>
        <w:fldChar w:fldCharType="begin"/>
      </w:r>
      <w:r w:rsidRPr="00A36FB6">
        <w:rPr>
          <w:rFonts w:ascii="Georgia" w:eastAsia="Times New Roman" w:hAnsi="Georgia" w:cs="Times New Roman"/>
          <w:color w:val="000000"/>
          <w:sz w:val="24"/>
          <w:szCs w:val="24"/>
          <w:lang w:eastAsia="ru-RU"/>
        </w:rPr>
        <w:instrText xml:space="preserve"> HYPERLINK "sp://num=3" \o "Статья 379.6. Пределы рассмотрения дела кассационным судом общей юрисдикции" </w:instrText>
      </w:r>
      <w:r w:rsidRPr="00A36FB6">
        <w:rPr>
          <w:rFonts w:ascii="Georgia" w:eastAsia="Times New Roman" w:hAnsi="Georgia" w:cs="Times New Roman"/>
          <w:color w:val="000000"/>
          <w:sz w:val="24"/>
          <w:szCs w:val="24"/>
          <w:lang w:eastAsia="ru-RU"/>
        </w:rPr>
        <w:fldChar w:fldCharType="separate"/>
      </w:r>
      <w:r w:rsidRPr="00A36FB6">
        <w:rPr>
          <w:rFonts w:ascii="Georgia" w:eastAsia="Times New Roman" w:hAnsi="Georgia" w:cs="Times New Roman"/>
          <w:color w:val="008200"/>
          <w:sz w:val="24"/>
          <w:szCs w:val="24"/>
          <w:u w:val="single"/>
          <w:bdr w:val="none" w:sz="0" w:space="0" w:color="auto" w:frame="1"/>
          <w:lang w:eastAsia="ru-RU"/>
        </w:rPr>
        <w:t>Статья 379.6</w:t>
      </w:r>
      <w:r w:rsidRPr="00A36FB6">
        <w:rPr>
          <w:rFonts w:ascii="Georgia" w:eastAsia="Times New Roman" w:hAnsi="Georgia" w:cs="Times New Roman"/>
          <w:color w:val="000000"/>
          <w:sz w:val="24"/>
          <w:szCs w:val="24"/>
          <w:lang w:eastAsia="ru-RU"/>
        </w:rPr>
        <w:fldChar w:fldCharType="end"/>
      </w:r>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предусматривает, что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58" w:name="dfas64clap"/>
      <w:bookmarkStart w:id="59" w:name="bssPhr31"/>
      <w:bookmarkEnd w:id="58"/>
      <w:bookmarkEnd w:id="59"/>
      <w:r w:rsidRPr="00A36FB6">
        <w:rPr>
          <w:rFonts w:ascii="Georgia" w:eastAsia="Times New Roman" w:hAnsi="Georgia" w:cs="Times New Roman"/>
          <w:color w:val="000000"/>
          <w:sz w:val="24"/>
          <w:szCs w:val="24"/>
          <w:lang w:eastAsia="ru-RU"/>
        </w:rPr>
        <w:t>В силу положений </w:t>
      </w:r>
      <w:hyperlink r:id="rId6"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статьи 379.7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0" w:name="dfas3oimzb"/>
      <w:bookmarkStart w:id="61" w:name="bssPhr32"/>
      <w:bookmarkEnd w:id="60"/>
      <w:bookmarkEnd w:id="61"/>
      <w:r w:rsidRPr="00A36FB6">
        <w:rPr>
          <w:rFonts w:ascii="Georgia" w:eastAsia="Times New Roman" w:hAnsi="Georgia" w:cs="Times New Roman"/>
          <w:color w:val="000000"/>
          <w:sz w:val="24"/>
          <w:szCs w:val="24"/>
          <w:lang w:eastAsia="ru-RU"/>
        </w:rPr>
        <w:t>Судебная коллегия по гражданским делам Восьмого кассационного суда общей юрисдикции таких нарушений по настоящему делу не усматривает и в пределах доводов, изложенных в кассационных жалобах, не находит оснований для удовлетворения кассационных жалоб исходя из следующего.</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2" w:name="dfas87f6xz"/>
      <w:bookmarkStart w:id="63" w:name="bssPhr33"/>
      <w:bookmarkEnd w:id="62"/>
      <w:bookmarkEnd w:id="63"/>
      <w:r w:rsidRPr="00A36FB6">
        <w:rPr>
          <w:rFonts w:ascii="Georgia" w:eastAsia="Times New Roman" w:hAnsi="Georgia" w:cs="Times New Roman"/>
          <w:color w:val="000000"/>
          <w:sz w:val="24"/>
          <w:szCs w:val="24"/>
          <w:lang w:eastAsia="ru-RU"/>
        </w:rPr>
        <w:lastRenderedPageBreak/>
        <w:t xml:space="preserve">Как установлено судами и следует из материалов дела, в период с 3 ноября 2011 г. по 2 ноября 2019 г. Е.Т. состояла в трудовых отношениях с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в должности заведующей Кафедрой Основ конструирования машин Института машиноведения и </w:t>
      </w:r>
      <w:proofErr w:type="spellStart"/>
      <w:r w:rsidRPr="00A36FB6">
        <w:rPr>
          <w:rFonts w:ascii="Georgia" w:eastAsia="Times New Roman" w:hAnsi="Georgia" w:cs="Times New Roman"/>
          <w:color w:val="000000"/>
          <w:sz w:val="24"/>
          <w:szCs w:val="24"/>
          <w:lang w:eastAsia="ru-RU"/>
        </w:rPr>
        <w:t>мехатроники</w:t>
      </w:r>
      <w:proofErr w:type="spellEnd"/>
      <w:r w:rsidRPr="00A36FB6">
        <w:rPr>
          <w:rFonts w:ascii="Georgia" w:eastAsia="Times New Roman" w:hAnsi="Georgia" w:cs="Times New Roman"/>
          <w:color w:val="000000"/>
          <w:sz w:val="24"/>
          <w:szCs w:val="24"/>
          <w:lang w:eastAsia="ru-RU"/>
        </w:rPr>
        <w:t>.</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4" w:name="dfasq99xg8"/>
      <w:bookmarkStart w:id="65" w:name="bssPhr34"/>
      <w:bookmarkEnd w:id="64"/>
      <w:bookmarkEnd w:id="65"/>
      <w:r w:rsidRPr="00A36FB6">
        <w:rPr>
          <w:rFonts w:ascii="Georgia" w:eastAsia="Times New Roman" w:hAnsi="Georgia" w:cs="Times New Roman"/>
          <w:color w:val="000000"/>
          <w:sz w:val="24"/>
          <w:szCs w:val="24"/>
          <w:lang w:eastAsia="ru-RU"/>
        </w:rPr>
        <w:t xml:space="preserve">После прекращения трудовых отношений 9 января 2020 г. Е.Т. обратилась к работодателю с заявлением о внесении записей в трудовую книжку о награждении ее Федерацией космонавтики России "За заслуги перед космонавтикой" медалью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с приложением копии подтверждающего документа от 8 апреля 2015 г., подписанного Президентом Федерации космонавтики России К., героем России, и копии медали.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6" w:name="dfas065esu"/>
      <w:bookmarkStart w:id="67" w:name="bssPhr35"/>
      <w:bookmarkEnd w:id="66"/>
      <w:bookmarkEnd w:id="67"/>
      <w:r w:rsidRPr="00A36FB6">
        <w:rPr>
          <w:rFonts w:ascii="Georgia" w:eastAsia="Times New Roman" w:hAnsi="Georgia" w:cs="Times New Roman"/>
          <w:color w:val="000000"/>
          <w:sz w:val="24"/>
          <w:szCs w:val="24"/>
          <w:lang w:eastAsia="ru-RU"/>
        </w:rPr>
        <w:t xml:space="preserve">20 января 2020 г. Е.Т. обратилась в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с заявлением о выдаче копии трудовой книжки с внесением записи о наградах, выписки из штатного расписания кафедры "Основ конструирования машин" по должности заведующего кафедрой и копии штатного расписания данной кафедры по состоянию 1 сентября 2019 г., 25 октября 2019 г., 2 ноября 2019 г. и 20 января 2020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68" w:name="dfas3v55g5"/>
      <w:bookmarkStart w:id="69" w:name="bssPhr36"/>
      <w:bookmarkEnd w:id="68"/>
      <w:bookmarkEnd w:id="69"/>
      <w:r w:rsidRPr="00A36FB6">
        <w:rPr>
          <w:rFonts w:ascii="Georgia" w:eastAsia="Times New Roman" w:hAnsi="Georgia" w:cs="Times New Roman"/>
          <w:color w:val="000000"/>
          <w:sz w:val="24"/>
          <w:szCs w:val="24"/>
          <w:lang w:eastAsia="ru-RU"/>
        </w:rPr>
        <w:t xml:space="preserve">Приказом Министерства науки и высшего образования от 30 августа 2019 г. № временное исполнение обязанностей ректора Федерального государственного бюджетного образовательного учреждения высшего образования "Сибирский государственный университет науки и технологий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возложено на 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70" w:name="dfasbv104q"/>
      <w:bookmarkStart w:id="71" w:name="bssPhr37"/>
      <w:bookmarkEnd w:id="70"/>
      <w:bookmarkEnd w:id="71"/>
      <w:r w:rsidRPr="00A36FB6">
        <w:rPr>
          <w:rFonts w:ascii="Georgia" w:eastAsia="Times New Roman" w:hAnsi="Georgia" w:cs="Times New Roman"/>
          <w:color w:val="000000"/>
          <w:sz w:val="24"/>
          <w:szCs w:val="24"/>
          <w:lang w:eastAsia="ru-RU"/>
        </w:rPr>
        <w:t xml:space="preserve">В силу пункта 4.21 Устава ФГБОУВО "Сибирский государственный университет науки и технологий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утвержденного Приказом Министерства науки и высшего образования от 27 декабря 2018 г. N, ректор Университета имеет право делегировать осуществление отдельных полномочий проректорам и другим работникам Университета.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72" w:name="dfaslgltin"/>
      <w:bookmarkStart w:id="73" w:name="bssPhr38"/>
      <w:bookmarkEnd w:id="72"/>
      <w:bookmarkEnd w:id="73"/>
      <w:r w:rsidRPr="00A36FB6">
        <w:rPr>
          <w:rFonts w:ascii="Georgia" w:eastAsia="Times New Roman" w:hAnsi="Georgia" w:cs="Times New Roman"/>
          <w:color w:val="000000"/>
          <w:sz w:val="24"/>
          <w:szCs w:val="24"/>
          <w:lang w:eastAsia="ru-RU"/>
        </w:rPr>
        <w:t xml:space="preserve">Доверенностью N-ю от 30 декабря 2019 г. ФГБОУ ВО "Сибирский государственный университет науки и технологий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в лице </w:t>
      </w:r>
      <w:proofErr w:type="spellStart"/>
      <w:r w:rsidRPr="00A36FB6">
        <w:rPr>
          <w:rFonts w:ascii="Georgia" w:eastAsia="Times New Roman" w:hAnsi="Georgia" w:cs="Times New Roman"/>
          <w:color w:val="000000"/>
          <w:sz w:val="24"/>
          <w:szCs w:val="24"/>
          <w:lang w:eastAsia="ru-RU"/>
        </w:rPr>
        <w:t>и.о</w:t>
      </w:r>
      <w:proofErr w:type="spellEnd"/>
      <w:r w:rsidRPr="00A36FB6">
        <w:rPr>
          <w:rFonts w:ascii="Georgia" w:eastAsia="Times New Roman" w:hAnsi="Georgia" w:cs="Times New Roman"/>
          <w:color w:val="000000"/>
          <w:sz w:val="24"/>
          <w:szCs w:val="24"/>
          <w:lang w:eastAsia="ru-RU"/>
        </w:rPr>
        <w:t>. ректора А., начальнику управления правового сопровождения и внутреннего контроля П. делегированы полномочия осуществлять действия, в рамках выданной доверенности, в том числе, давать ответы на запросы, требования, заверять своей подписью копии документов.</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74" w:name="dfass0966f"/>
      <w:bookmarkStart w:id="75" w:name="bssPhr39"/>
      <w:bookmarkEnd w:id="74"/>
      <w:bookmarkEnd w:id="75"/>
      <w:r w:rsidRPr="00A36FB6">
        <w:rPr>
          <w:rFonts w:ascii="Georgia" w:eastAsia="Times New Roman" w:hAnsi="Georgia" w:cs="Times New Roman"/>
          <w:color w:val="000000"/>
          <w:sz w:val="24"/>
          <w:szCs w:val="24"/>
          <w:lang w:eastAsia="ru-RU"/>
        </w:rPr>
        <w:t xml:space="preserve">Ответчиком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имени В.М.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предоставлены два документа - резолюции от 10 января 2020 г., к документу от 09 января 2020 г. </w:t>
      </w:r>
      <w:proofErr w:type="spellStart"/>
      <w:r w:rsidRPr="00A36FB6">
        <w:rPr>
          <w:rFonts w:ascii="Georgia" w:eastAsia="Times New Roman" w:hAnsi="Georgia" w:cs="Times New Roman"/>
          <w:color w:val="000000"/>
          <w:sz w:val="24"/>
          <w:szCs w:val="24"/>
          <w:lang w:eastAsia="ru-RU"/>
        </w:rPr>
        <w:t>вх</w:t>
      </w:r>
      <w:proofErr w:type="spellEnd"/>
      <w:r w:rsidRPr="00A36FB6">
        <w:rPr>
          <w:rFonts w:ascii="Georgia" w:eastAsia="Times New Roman" w:hAnsi="Georgia" w:cs="Times New Roman"/>
          <w:color w:val="000000"/>
          <w:sz w:val="24"/>
          <w:szCs w:val="24"/>
          <w:lang w:eastAsia="ru-RU"/>
        </w:rPr>
        <w:t xml:space="preserve">. N, о направлении его ФИО9 для работы, и резолюции от 20 января 2020 г. к документу от 20 января 2020 г. </w:t>
      </w:r>
      <w:proofErr w:type="spellStart"/>
      <w:r w:rsidRPr="00A36FB6">
        <w:rPr>
          <w:rFonts w:ascii="Georgia" w:eastAsia="Times New Roman" w:hAnsi="Georgia" w:cs="Times New Roman"/>
          <w:color w:val="000000"/>
          <w:sz w:val="24"/>
          <w:szCs w:val="24"/>
          <w:lang w:eastAsia="ru-RU"/>
        </w:rPr>
        <w:t>вх</w:t>
      </w:r>
      <w:proofErr w:type="spellEnd"/>
      <w:r w:rsidRPr="00A36FB6">
        <w:rPr>
          <w:rFonts w:ascii="Georgia" w:eastAsia="Times New Roman" w:hAnsi="Georgia" w:cs="Times New Roman"/>
          <w:color w:val="000000"/>
          <w:sz w:val="24"/>
          <w:szCs w:val="24"/>
          <w:lang w:eastAsia="ru-RU"/>
        </w:rPr>
        <w:t>. № о направлении его ФИО11 и ФИО9 для работы.</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76" w:name="dfasgrdu2y"/>
      <w:bookmarkStart w:id="77" w:name="bssPhr40"/>
      <w:bookmarkEnd w:id="76"/>
      <w:bookmarkEnd w:id="77"/>
      <w:r w:rsidRPr="00A36FB6">
        <w:rPr>
          <w:rFonts w:ascii="Georgia" w:eastAsia="Times New Roman" w:hAnsi="Georgia" w:cs="Times New Roman"/>
          <w:color w:val="000000"/>
          <w:sz w:val="24"/>
          <w:szCs w:val="24"/>
          <w:lang w:eastAsia="ru-RU"/>
        </w:rPr>
        <w:lastRenderedPageBreak/>
        <w:t>28 января 2020 г. в адрес Е.Т. направлен ответ о внесении записи в трудовую книжку о награждении медалью общероссийской общественной организацией "Федерация космонавтики России"; и отказе в выдаче выписки из штатного расписания и копии штатного расписания, в связи с отсутствием у работодателя такой обязанности перед работником.</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78" w:name="dfas30g9a5"/>
      <w:bookmarkStart w:id="79" w:name="bssPhr41"/>
      <w:bookmarkEnd w:id="78"/>
      <w:bookmarkEnd w:id="79"/>
      <w:r w:rsidRPr="00A36FB6">
        <w:rPr>
          <w:rFonts w:ascii="Georgia" w:eastAsia="Times New Roman" w:hAnsi="Georgia" w:cs="Times New Roman"/>
          <w:color w:val="000000"/>
          <w:sz w:val="24"/>
          <w:szCs w:val="24"/>
          <w:lang w:eastAsia="ru-RU"/>
        </w:rPr>
        <w:t>30 января 2020 г. данное извещение поступило на почтовое отделение и вручено Е.Т. 4 февраля 2020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0" w:name="dfasb1dk1o"/>
      <w:bookmarkStart w:id="81" w:name="bssPhr42"/>
      <w:bookmarkEnd w:id="80"/>
      <w:bookmarkEnd w:id="81"/>
      <w:r w:rsidRPr="00A36FB6">
        <w:rPr>
          <w:rFonts w:ascii="Georgia" w:eastAsia="Times New Roman" w:hAnsi="Georgia" w:cs="Times New Roman"/>
          <w:color w:val="000000"/>
          <w:sz w:val="24"/>
          <w:szCs w:val="24"/>
          <w:lang w:eastAsia="ru-RU"/>
        </w:rPr>
        <w:t>Разрешая спор по существу, руководствуясь положениями статей </w:t>
      </w:r>
      <w:hyperlink r:id="rId7" w:tooltip="Статья 22. Основные права и обязанности работодателя" w:history="1">
        <w:r w:rsidRPr="00A36FB6">
          <w:rPr>
            <w:rFonts w:ascii="Georgia" w:eastAsia="Times New Roman" w:hAnsi="Georgia" w:cs="Times New Roman"/>
            <w:color w:val="008200"/>
            <w:sz w:val="24"/>
            <w:szCs w:val="24"/>
            <w:u w:val="single"/>
            <w:bdr w:val="none" w:sz="0" w:space="0" w:color="auto" w:frame="1"/>
            <w:lang w:eastAsia="ru-RU"/>
          </w:rPr>
          <w:t>22</w:t>
        </w:r>
      </w:hyperlink>
      <w:r w:rsidRPr="00A36FB6">
        <w:rPr>
          <w:rFonts w:ascii="Georgia" w:eastAsia="Times New Roman" w:hAnsi="Georgia" w:cs="Times New Roman"/>
          <w:color w:val="000000"/>
          <w:sz w:val="24"/>
          <w:szCs w:val="24"/>
          <w:lang w:eastAsia="ru-RU"/>
        </w:rPr>
        <w:t>, </w:t>
      </w:r>
      <w:hyperlink r:id="rId8" w:history="1">
        <w:r w:rsidRPr="00A36FB6">
          <w:rPr>
            <w:rFonts w:ascii="Georgia" w:eastAsia="Times New Roman" w:hAnsi="Georgia" w:cs="Times New Roman"/>
            <w:color w:val="008200"/>
            <w:sz w:val="24"/>
            <w:szCs w:val="24"/>
            <w:u w:val="single"/>
            <w:bdr w:val="none" w:sz="0" w:space="0" w:color="auto" w:frame="1"/>
            <w:lang w:eastAsia="ru-RU"/>
          </w:rPr>
          <w:t>62</w:t>
        </w:r>
      </w:hyperlink>
      <w:r w:rsidRPr="00A36FB6">
        <w:rPr>
          <w:rFonts w:ascii="Georgia" w:eastAsia="Times New Roman" w:hAnsi="Georgia" w:cs="Times New Roman"/>
          <w:color w:val="000000"/>
          <w:sz w:val="24"/>
          <w:szCs w:val="24"/>
          <w:lang w:eastAsia="ru-RU"/>
        </w:rPr>
        <w:t xml:space="preserve"> Трудового кодекса Российской Федерации, Правилами ведения и хранения трудовых книжек, изготовления бланков трудовой книжки и обеспечения ими работодателей, утвержденных Постановлением Правительства Российской Федерации от 16 апреля 2003 г. № 225, исходя из того, что перечень документов, связанных с работой, который подлежит выдаче работодателем по требованию работника, не является исчерпывающим, при обращении к ответчику истец указала, что необходимость предоставления ей штатного расписания связана с защитой нарушенных трудовых прав в суде, в установленный законом срок обязанность работодателем исполнена не была, законных оснований для отказа в удовлетворении заявления у ответчика не имелось, суд первой инстанции пришел к выводу о возложении на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как бывшего работодателя истицы обязанности по выдаче копий штатных расписаний.</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2" w:name="dfasl99r1z"/>
      <w:bookmarkStart w:id="83" w:name="bssPhr43"/>
      <w:bookmarkEnd w:id="82"/>
      <w:bookmarkEnd w:id="83"/>
      <w:r w:rsidRPr="00A36FB6">
        <w:rPr>
          <w:rFonts w:ascii="Georgia" w:eastAsia="Times New Roman" w:hAnsi="Georgia" w:cs="Times New Roman"/>
          <w:color w:val="000000"/>
          <w:sz w:val="24"/>
          <w:szCs w:val="24"/>
          <w:lang w:eastAsia="ru-RU"/>
        </w:rPr>
        <w:t xml:space="preserve">Установив факт нарушения работодателем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трудовых прав истца, суд первой инстанции на основании </w:t>
      </w:r>
      <w:hyperlink r:id="rId9" w:tooltip="Статья 237. Возмещение морального вреда, причиненного работнику" w:history="1">
        <w:r w:rsidRPr="00A36FB6">
          <w:rPr>
            <w:rFonts w:ascii="Georgia" w:eastAsia="Times New Roman" w:hAnsi="Georgia" w:cs="Times New Roman"/>
            <w:color w:val="008200"/>
            <w:sz w:val="24"/>
            <w:szCs w:val="24"/>
            <w:u w:val="single"/>
            <w:bdr w:val="none" w:sz="0" w:space="0" w:color="auto" w:frame="1"/>
            <w:lang w:eastAsia="ru-RU"/>
          </w:rPr>
          <w:t>статьи 237</w:t>
        </w:r>
      </w:hyperlink>
      <w:r w:rsidRPr="00A36FB6">
        <w:rPr>
          <w:rFonts w:ascii="Georgia" w:eastAsia="Times New Roman" w:hAnsi="Georgia" w:cs="Times New Roman"/>
          <w:color w:val="000000"/>
          <w:sz w:val="24"/>
          <w:szCs w:val="24"/>
          <w:lang w:eastAsia="ru-RU"/>
        </w:rPr>
        <w:t> Трудового кодекса Российской Федерации, учитывая степень нравственных страданий, связанных с нарушением работодателем обязанности по выдаче документов, длительность неисполнения указанной обязанности, личности истца, руководствуясь принципами разумности и справедливости, пришел к выводу о взыскании с ответчика компенсации морального вреда в размере 1 000 рублей.</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4" w:name="dfasb9xyhv"/>
      <w:bookmarkStart w:id="85" w:name="bssPhr44"/>
      <w:bookmarkEnd w:id="84"/>
      <w:bookmarkEnd w:id="85"/>
      <w:r w:rsidRPr="00A36FB6">
        <w:rPr>
          <w:rFonts w:ascii="Georgia" w:eastAsia="Times New Roman" w:hAnsi="Georgia" w:cs="Times New Roman"/>
          <w:color w:val="000000"/>
          <w:sz w:val="24"/>
          <w:szCs w:val="24"/>
          <w:lang w:eastAsia="ru-RU"/>
        </w:rPr>
        <w:t>Установив, что ответ на заявление Е.Т. дан уполномоченным лицом, с учетом характера спора, отсутствием нарушения трудовых прав истца со стороны Министерства науки и высшего образования Российской Федерации судом было отказано в удовлетворении заявленных исковых требований, заявленных к А. и Министерству науки и высшего образования Российской Федерации.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6" w:name="dfasw4yubb"/>
      <w:bookmarkStart w:id="87" w:name="bssPhr45"/>
      <w:bookmarkEnd w:id="86"/>
      <w:bookmarkEnd w:id="87"/>
      <w:r w:rsidRPr="00A36FB6">
        <w:rPr>
          <w:rFonts w:ascii="Georgia" w:eastAsia="Times New Roman" w:hAnsi="Georgia" w:cs="Times New Roman"/>
          <w:color w:val="000000"/>
          <w:sz w:val="24"/>
          <w:szCs w:val="24"/>
          <w:lang w:eastAsia="ru-RU"/>
        </w:rPr>
        <w:t xml:space="preserve">Суд апелляционной инстанции согласился с выводами суда первой инстанции в части нарушения трудовых прав истца отказом в выдаче копий штатного расписания кафедры ОКМ по состоянию на 1 сентября 2019 г., 25 октября 2019 г., 2 ноября 2019 г. и возложении </w:t>
      </w:r>
      <w:r w:rsidRPr="00A36FB6">
        <w:rPr>
          <w:rFonts w:ascii="Georgia" w:eastAsia="Times New Roman" w:hAnsi="Georgia" w:cs="Times New Roman"/>
          <w:color w:val="000000"/>
          <w:sz w:val="24"/>
          <w:szCs w:val="24"/>
          <w:lang w:eastAsia="ru-RU"/>
        </w:rPr>
        <w:lastRenderedPageBreak/>
        <w:t xml:space="preserve">соответствующей обязанности на ФГБОУ ВО "Сибирский государственный университет науки и технологий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взыскании с ответчика в пользу истца компенсации морального вреда, отказа в удовлетворении исковых требований к Министерству науки и высшего образования Российской Федерации, 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88" w:name="dfasgv6hc7"/>
      <w:bookmarkStart w:id="89" w:name="bssPhr46"/>
      <w:bookmarkEnd w:id="88"/>
      <w:bookmarkEnd w:id="89"/>
      <w:r w:rsidRPr="00A36FB6">
        <w:rPr>
          <w:rFonts w:ascii="Georgia" w:eastAsia="Times New Roman" w:hAnsi="Georgia" w:cs="Times New Roman"/>
          <w:color w:val="000000"/>
          <w:sz w:val="24"/>
          <w:szCs w:val="24"/>
          <w:lang w:eastAsia="ru-RU"/>
        </w:rPr>
        <w:t xml:space="preserve">Однако, учитывая, что трудовые отношения между сторонами прекращены 2 ноября 2019 г. и истец уволена с должности заведующего кафедрой ОКМ, суд апелляционной инстанции пришел к выводу, что штатное расписание данной кафедры по состоянию на 20 января 2020 г. не относится к документам, связанным с работой истца, в связи с чем пришел к выводу об отмене решения суда в части удовлетворения требований Е.Т. о возложении на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обязанности по выдаче штатного расписания кафедры ОКМ по состоянию на 20 января 2020 г. и отказе в удовлетворении заявленных исковых требований в указанной части.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90" w:name="dfasr2gsp8"/>
      <w:bookmarkStart w:id="91" w:name="bssPhr47"/>
      <w:bookmarkEnd w:id="90"/>
      <w:bookmarkEnd w:id="91"/>
      <w:r w:rsidRPr="00A36FB6">
        <w:rPr>
          <w:rFonts w:ascii="Georgia" w:eastAsia="Times New Roman" w:hAnsi="Georgia" w:cs="Times New Roman"/>
          <w:color w:val="000000"/>
          <w:sz w:val="24"/>
          <w:szCs w:val="24"/>
          <w:lang w:eastAsia="ru-RU"/>
        </w:rPr>
        <w:t>Судебная коллегия по гражданским делам Восьмого кассационного суда общей юрисдикции соглашается с указанными выводами суда первой инстанции в неотмененной части и суда апелляционной инстанции.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92" w:name="dfasav0ey0"/>
      <w:bookmarkStart w:id="93" w:name="bssPhr48"/>
      <w:bookmarkEnd w:id="92"/>
      <w:bookmarkEnd w:id="93"/>
      <w:r w:rsidRPr="00A36FB6">
        <w:rPr>
          <w:rFonts w:ascii="Georgia" w:eastAsia="Times New Roman" w:hAnsi="Georgia" w:cs="Times New Roman"/>
          <w:color w:val="000000"/>
          <w:sz w:val="24"/>
          <w:szCs w:val="24"/>
          <w:lang w:eastAsia="ru-RU"/>
        </w:rPr>
        <w:t>Согласно положениям </w:t>
      </w:r>
      <w:hyperlink r:id="rId10" w:tooltip="Статья 22. Основные права и обязанности работодателя" w:history="1">
        <w:r w:rsidRPr="00A36FB6">
          <w:rPr>
            <w:rFonts w:ascii="Georgia" w:eastAsia="Times New Roman" w:hAnsi="Georgia" w:cs="Times New Roman"/>
            <w:color w:val="008200"/>
            <w:sz w:val="24"/>
            <w:szCs w:val="24"/>
            <w:u w:val="single"/>
            <w:bdr w:val="none" w:sz="0" w:space="0" w:color="auto" w:frame="1"/>
            <w:lang w:eastAsia="ru-RU"/>
          </w:rPr>
          <w:t>статьи 22</w:t>
        </w:r>
      </w:hyperlink>
      <w:r w:rsidRPr="00A36FB6">
        <w:rPr>
          <w:rFonts w:ascii="Georgia" w:eastAsia="Times New Roman" w:hAnsi="Georgia" w:cs="Times New Roman"/>
          <w:color w:val="000000"/>
          <w:sz w:val="24"/>
          <w:szCs w:val="24"/>
          <w:lang w:eastAsia="ru-RU"/>
        </w:rPr>
        <w:t> Трудового кодекса Российской Федерации 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исполнять иные обязанности, предусмотренные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94" w:name="dfaszycmnu"/>
      <w:bookmarkStart w:id="95" w:name="bssPhr49"/>
      <w:bookmarkEnd w:id="94"/>
      <w:bookmarkEnd w:id="95"/>
      <w:r w:rsidRPr="00A36FB6">
        <w:rPr>
          <w:rFonts w:ascii="Georgia" w:eastAsia="Times New Roman" w:hAnsi="Georgia" w:cs="Times New Roman"/>
          <w:color w:val="000000"/>
          <w:sz w:val="24"/>
          <w:szCs w:val="24"/>
          <w:lang w:eastAsia="ru-RU"/>
        </w:rPr>
        <w:t>В соответствии с положениями </w:t>
      </w:r>
      <w:hyperlink r:id="rId11" w:history="1">
        <w:r w:rsidRPr="00A36FB6">
          <w:rPr>
            <w:rFonts w:ascii="Georgia" w:eastAsia="Times New Roman" w:hAnsi="Georgia" w:cs="Times New Roman"/>
            <w:color w:val="008200"/>
            <w:sz w:val="24"/>
            <w:szCs w:val="24"/>
            <w:u w:val="single"/>
            <w:bdr w:val="none" w:sz="0" w:space="0" w:color="auto" w:frame="1"/>
            <w:lang w:eastAsia="ru-RU"/>
          </w:rPr>
          <w:t>статьи 62</w:t>
        </w:r>
      </w:hyperlink>
      <w:r w:rsidRPr="00A36FB6">
        <w:rPr>
          <w:rFonts w:ascii="Georgia" w:eastAsia="Times New Roman" w:hAnsi="Georgia" w:cs="Times New Roman"/>
          <w:color w:val="000000"/>
          <w:sz w:val="24"/>
          <w:szCs w:val="24"/>
          <w:lang w:eastAsia="ru-RU"/>
        </w:rPr>
        <w:t> Трудового кодекса Российской Федерации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96" w:name="dfasg88e6n"/>
      <w:bookmarkStart w:id="97" w:name="bssPhr50"/>
      <w:bookmarkEnd w:id="96"/>
      <w:bookmarkEnd w:id="97"/>
      <w:r w:rsidRPr="00A36FB6">
        <w:rPr>
          <w:rFonts w:ascii="Georgia" w:eastAsia="Times New Roman" w:hAnsi="Georgia" w:cs="Times New Roman"/>
          <w:color w:val="000000"/>
          <w:sz w:val="24"/>
          <w:szCs w:val="24"/>
          <w:lang w:eastAsia="ru-RU"/>
        </w:rPr>
        <w:t>Перечень документов (копий документов), перечисленных в </w:t>
      </w:r>
      <w:hyperlink r:id="rId12" w:history="1">
        <w:r w:rsidRPr="00A36FB6">
          <w:rPr>
            <w:rFonts w:ascii="Georgia" w:eastAsia="Times New Roman" w:hAnsi="Georgia" w:cs="Times New Roman"/>
            <w:color w:val="008200"/>
            <w:sz w:val="24"/>
            <w:szCs w:val="24"/>
            <w:u w:val="single"/>
            <w:bdr w:val="none" w:sz="0" w:space="0" w:color="auto" w:frame="1"/>
            <w:lang w:eastAsia="ru-RU"/>
          </w:rPr>
          <w:t>части 1</w:t>
        </w:r>
      </w:hyperlink>
      <w:r w:rsidRPr="00A36FB6">
        <w:rPr>
          <w:rFonts w:ascii="Georgia" w:eastAsia="Times New Roman" w:hAnsi="Georgia" w:cs="Times New Roman"/>
          <w:color w:val="000000"/>
          <w:sz w:val="24"/>
          <w:szCs w:val="24"/>
          <w:lang w:eastAsia="ru-RU"/>
        </w:rPr>
        <w:t> статьи 62 Трудового кодекса Российской Федерации, не является исчерпывающим. Помимо названных в </w:t>
      </w:r>
      <w:hyperlink r:id="rId13" w:history="1">
        <w:r w:rsidRPr="00A36FB6">
          <w:rPr>
            <w:rFonts w:ascii="Georgia" w:eastAsia="Times New Roman" w:hAnsi="Georgia" w:cs="Times New Roman"/>
            <w:color w:val="008200"/>
            <w:sz w:val="24"/>
            <w:szCs w:val="24"/>
            <w:u w:val="single"/>
            <w:bdr w:val="none" w:sz="0" w:space="0" w:color="auto" w:frame="1"/>
            <w:lang w:eastAsia="ru-RU"/>
          </w:rPr>
          <w:t>части 1</w:t>
        </w:r>
      </w:hyperlink>
      <w:r w:rsidRPr="00A36FB6">
        <w:rPr>
          <w:rFonts w:ascii="Georgia" w:eastAsia="Times New Roman" w:hAnsi="Georgia" w:cs="Times New Roman"/>
          <w:color w:val="000000"/>
          <w:sz w:val="24"/>
          <w:szCs w:val="24"/>
          <w:lang w:eastAsia="ru-RU"/>
        </w:rPr>
        <w:t xml:space="preserve"> статьи 62 Трудового кодекса Российской Федерации документов, работодатель обязан по </w:t>
      </w:r>
      <w:r w:rsidRPr="00A36FB6">
        <w:rPr>
          <w:rFonts w:ascii="Georgia" w:eastAsia="Times New Roman" w:hAnsi="Georgia" w:cs="Times New Roman"/>
          <w:color w:val="000000"/>
          <w:sz w:val="24"/>
          <w:szCs w:val="24"/>
          <w:lang w:eastAsia="ru-RU"/>
        </w:rPr>
        <w:lastRenderedPageBreak/>
        <w:t>письменному требованию работника выдать ему и другие документы, связанные с его работой у работодателя, если они необходимы ему для реализации тех или иных прав.</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98" w:name="dfas2o1ol0"/>
      <w:bookmarkStart w:id="99" w:name="bssPhr51"/>
      <w:bookmarkEnd w:id="98"/>
      <w:bookmarkEnd w:id="99"/>
      <w:r w:rsidRPr="00A36FB6">
        <w:rPr>
          <w:rFonts w:ascii="Georgia" w:eastAsia="Times New Roman" w:hAnsi="Georgia" w:cs="Times New Roman"/>
          <w:color w:val="000000"/>
          <w:sz w:val="24"/>
          <w:szCs w:val="24"/>
          <w:lang w:eastAsia="ru-RU"/>
        </w:rPr>
        <w:t>По смыслу взаимосвязанных положений </w:t>
      </w:r>
      <w:hyperlink r:id="rId14" w:tooltip="Статья 2. Основные принципы правового регулирования трудовых отношений и иных непосредственно связанных с ними отношений" w:history="1">
        <w:r w:rsidRPr="00A36FB6">
          <w:rPr>
            <w:rFonts w:ascii="Georgia" w:eastAsia="Times New Roman" w:hAnsi="Georgia" w:cs="Times New Roman"/>
            <w:color w:val="008200"/>
            <w:sz w:val="24"/>
            <w:szCs w:val="24"/>
            <w:u w:val="single"/>
            <w:bdr w:val="none" w:sz="0" w:space="0" w:color="auto" w:frame="1"/>
            <w:lang w:eastAsia="ru-RU"/>
          </w:rPr>
          <w:t>статьи 2</w:t>
        </w:r>
      </w:hyperlink>
      <w:r w:rsidRPr="00A36FB6">
        <w:rPr>
          <w:rFonts w:ascii="Georgia" w:eastAsia="Times New Roman" w:hAnsi="Georgia" w:cs="Times New Roman"/>
          <w:color w:val="000000"/>
          <w:sz w:val="24"/>
          <w:szCs w:val="24"/>
          <w:lang w:eastAsia="ru-RU"/>
        </w:rPr>
        <w:t> Трудового кодекса Российской Федерации о регулировании </w:t>
      </w:r>
      <w:hyperlink r:id="rId15" w:history="1">
        <w:r w:rsidRPr="00A36FB6">
          <w:rPr>
            <w:rFonts w:ascii="Georgia" w:eastAsia="Times New Roman" w:hAnsi="Georgia" w:cs="Times New Roman"/>
            <w:color w:val="008200"/>
            <w:sz w:val="24"/>
            <w:szCs w:val="24"/>
            <w:u w:val="single"/>
            <w:bdr w:val="none" w:sz="0" w:space="0" w:color="auto" w:frame="1"/>
            <w:lang w:eastAsia="ru-RU"/>
          </w:rPr>
          <w:t>Трудовым кодексом Российской Федерации</w:t>
        </w:r>
      </w:hyperlink>
      <w:r w:rsidRPr="00A36FB6">
        <w:rPr>
          <w:rFonts w:ascii="Georgia" w:eastAsia="Times New Roman" w:hAnsi="Georgia" w:cs="Times New Roman"/>
          <w:color w:val="000000"/>
          <w:sz w:val="24"/>
          <w:szCs w:val="24"/>
          <w:lang w:eastAsia="ru-RU"/>
        </w:rPr>
        <w:t> трудовых и иных непосредственно связанных с ними отношений и </w:t>
      </w:r>
      <w:hyperlink r:id="rId16" w:history="1">
        <w:r w:rsidRPr="00A36FB6">
          <w:rPr>
            <w:rFonts w:ascii="Georgia" w:eastAsia="Times New Roman" w:hAnsi="Georgia" w:cs="Times New Roman"/>
            <w:color w:val="008200"/>
            <w:sz w:val="24"/>
            <w:szCs w:val="24"/>
            <w:u w:val="single"/>
            <w:bdr w:val="none" w:sz="0" w:space="0" w:color="auto" w:frame="1"/>
            <w:lang w:eastAsia="ru-RU"/>
          </w:rPr>
          <w:t>статьи 62</w:t>
        </w:r>
      </w:hyperlink>
      <w:r w:rsidRPr="00A36FB6">
        <w:rPr>
          <w:rFonts w:ascii="Georgia" w:eastAsia="Times New Roman" w:hAnsi="Georgia" w:cs="Times New Roman"/>
          <w:color w:val="000000"/>
          <w:sz w:val="24"/>
          <w:szCs w:val="24"/>
          <w:lang w:eastAsia="ru-RU"/>
        </w:rPr>
        <w:t> Трудового кодекса Российской Федерации, правом получения от работодателя документов, связанных с работой, либо их надлежащим образом заверенных копий также обладают и работники, с которыми трудовые отношения были прекращены.</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0" w:name="dfasxhn2tg"/>
      <w:bookmarkStart w:id="101" w:name="bssPhr52"/>
      <w:bookmarkEnd w:id="100"/>
      <w:bookmarkEnd w:id="101"/>
      <w:r w:rsidRPr="00A36FB6">
        <w:rPr>
          <w:rFonts w:ascii="Georgia" w:eastAsia="Times New Roman" w:hAnsi="Georgia" w:cs="Times New Roman"/>
          <w:color w:val="000000"/>
          <w:sz w:val="24"/>
          <w:szCs w:val="24"/>
          <w:lang w:eastAsia="ru-RU"/>
        </w:rPr>
        <w:t>Таким образом, законом на работодателя возложена обязанность выдать работнику безвозмездно по его письменному заявлению документы, связанные с работой, или их надлежащим образом заверенные копии и установлен срок для исполнения этой обязанности, а именно: документы или их надлежащим образом заверенные копии должны быть выданы работодателем работнику не позднее трех рабочих дней с момента получения от работника соответствующего заявлен</w:t>
      </w:r>
      <w:bookmarkStart w:id="102" w:name="_GoBack"/>
      <w:bookmarkEnd w:id="102"/>
      <w:r w:rsidRPr="00A36FB6">
        <w:rPr>
          <w:rFonts w:ascii="Georgia" w:eastAsia="Times New Roman" w:hAnsi="Georgia" w:cs="Times New Roman"/>
          <w:color w:val="000000"/>
          <w:sz w:val="24"/>
          <w:szCs w:val="24"/>
          <w:lang w:eastAsia="ru-RU"/>
        </w:rPr>
        <w:t>ия. При этом работник не обязан обосновывать причину нуждаемости в этих копиях документов, связанных с работой.</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3" w:name="dfas9gm72e"/>
      <w:bookmarkStart w:id="104" w:name="bssPhr53"/>
      <w:bookmarkEnd w:id="103"/>
      <w:bookmarkEnd w:id="104"/>
      <w:r w:rsidRPr="00A36FB6">
        <w:rPr>
          <w:rFonts w:ascii="Georgia" w:eastAsia="Times New Roman" w:hAnsi="Georgia" w:cs="Times New Roman"/>
          <w:color w:val="000000"/>
          <w:sz w:val="24"/>
          <w:szCs w:val="24"/>
          <w:lang w:eastAsia="ru-RU"/>
        </w:rPr>
        <w:t>В силу пункта 24 Постановления Правительства Российской Федерации от 16 апреля 2003 г. № 225 "О трудовых книжках" (вместе с "Правилами ведения и хранения трудовых книжек, изготовления бланков трудовой книжки и обеспечения ими работодателей") в трудовую книжку вносятся следующие сведения о награждении (поощрении) за трудовые заслуги: о награждении государственными наградами, в том числе о присвоении государственных почетных званий, на основании соответствующих указов и иных решений; о награждении почетными грамотами, присвоении званий и награждении нагрудными знаками, значками, дипломами, почетными грамотами, производимом работодателями; о других видах поощрения, предусмотренных законодательством Российской Федерации, а также коллективными договорами, правилами внутреннего трудового распорядка, уставами и положениями о дисциплине.</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5" w:name="dfasdmh5vm"/>
      <w:bookmarkStart w:id="106" w:name="bssPhr54"/>
      <w:bookmarkEnd w:id="105"/>
      <w:bookmarkEnd w:id="106"/>
      <w:r w:rsidRPr="00A36FB6">
        <w:rPr>
          <w:rFonts w:ascii="Georgia" w:eastAsia="Times New Roman" w:hAnsi="Georgia" w:cs="Times New Roman"/>
          <w:color w:val="000000"/>
          <w:sz w:val="24"/>
          <w:szCs w:val="24"/>
          <w:lang w:eastAsia="ru-RU"/>
        </w:rPr>
        <w:t xml:space="preserve">Разрешая спор, установив, что истцом было направлено заявление о внесении записи о наградах, выписки из штатного расписания кафедры "Основ конструирования машин" по должности заведующего кафедрой и копии штатного расписания данной кафедры по состоянию 1 сентября 2019 г., 25 октября 2019 г., 2 ноября 2019 г. и 20 января 2020 г., которое было получено ответчиком, неправомерность отказа ответчика в предоставлении истцу копий штатного расписания выписки из штатного расписания кафедры "Основ конструирования машин" по должности заведующего кафедрой и копии штатного расписания данной кафедры по состоянию 1 сентября 2019 г., 25 октября 2019 г., 2 ноября 2019 г. судебные инстанции пришли к правомерному выводу о наличии правовых </w:t>
      </w:r>
      <w:r w:rsidRPr="00A36FB6">
        <w:rPr>
          <w:rFonts w:ascii="Georgia" w:eastAsia="Times New Roman" w:hAnsi="Georgia" w:cs="Times New Roman"/>
          <w:color w:val="000000"/>
          <w:sz w:val="24"/>
          <w:szCs w:val="24"/>
          <w:lang w:eastAsia="ru-RU"/>
        </w:rPr>
        <w:lastRenderedPageBreak/>
        <w:t>оснований для частичного удовлетворения заявленных исковых требований в связи с нарушением трудовых прав истца.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7" w:name="dfasfw9e0x"/>
      <w:bookmarkStart w:id="108" w:name="bssPhr55"/>
      <w:bookmarkEnd w:id="107"/>
      <w:bookmarkEnd w:id="108"/>
      <w:r w:rsidRPr="00A36FB6">
        <w:rPr>
          <w:rFonts w:ascii="Georgia" w:eastAsia="Times New Roman" w:hAnsi="Georgia" w:cs="Times New Roman"/>
          <w:color w:val="000000"/>
          <w:sz w:val="24"/>
          <w:szCs w:val="24"/>
          <w:lang w:eastAsia="ru-RU"/>
        </w:rPr>
        <w:t xml:space="preserve">Доводы кассационной жалобы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о том, что штатное расписание не является документом, связанным с работой и не относится к числу документов, копии которых подлежат выдаче работнику в силу </w:t>
      </w:r>
      <w:hyperlink r:id="rId17" w:history="1">
        <w:r w:rsidRPr="00A36FB6">
          <w:rPr>
            <w:rFonts w:ascii="Georgia" w:eastAsia="Times New Roman" w:hAnsi="Georgia" w:cs="Times New Roman"/>
            <w:color w:val="008200"/>
            <w:sz w:val="24"/>
            <w:szCs w:val="24"/>
            <w:u w:val="single"/>
            <w:bdr w:val="none" w:sz="0" w:space="0" w:color="auto" w:frame="1"/>
            <w:lang w:eastAsia="ru-RU"/>
          </w:rPr>
          <w:t>статьи 62</w:t>
        </w:r>
      </w:hyperlink>
      <w:r w:rsidRPr="00A36FB6">
        <w:rPr>
          <w:rFonts w:ascii="Georgia" w:eastAsia="Times New Roman" w:hAnsi="Georgia" w:cs="Times New Roman"/>
          <w:color w:val="000000"/>
          <w:sz w:val="24"/>
          <w:szCs w:val="24"/>
          <w:lang w:eastAsia="ru-RU"/>
        </w:rPr>
        <w:t> Трудового кодекса Российской Федерации не могут повлечь отмену обжалуемых судебных актов, поскольку указанные документы по состоянию 1 сентября 2019 г., 25 октября 2019 г., 2 ноября 2019 г. относятся к документам, связанным с работой истца, в указанный период времени, истец занимала должность заведующего кафедрой ОКМ, документы необходимы для реализации прав истца.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09" w:name="dfast1bioi"/>
      <w:bookmarkStart w:id="110" w:name="bssPhr56"/>
      <w:bookmarkEnd w:id="109"/>
      <w:bookmarkEnd w:id="110"/>
      <w:r w:rsidRPr="00A36FB6">
        <w:rPr>
          <w:rFonts w:ascii="Georgia" w:eastAsia="Times New Roman" w:hAnsi="Georgia" w:cs="Times New Roman"/>
          <w:color w:val="000000"/>
          <w:sz w:val="24"/>
          <w:szCs w:val="24"/>
          <w:lang w:eastAsia="ru-RU"/>
        </w:rPr>
        <w:t>Ссылка на иную судебную практику суд кассационной инстанции признает несостоятельной, не свидетельствует о нарушении судами единообразия в толковании и применении норм материального права, поскольку при рассмотрении дел судами учитываются обстоятельства, присущие каждому конкретному делу и основанные на представленных доказательствах.</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11" w:name="dfasu35ztd"/>
      <w:bookmarkStart w:id="112" w:name="bssPhr57"/>
      <w:bookmarkEnd w:id="111"/>
      <w:bookmarkEnd w:id="112"/>
      <w:r w:rsidRPr="00A36FB6">
        <w:rPr>
          <w:rFonts w:ascii="Georgia" w:eastAsia="Times New Roman" w:hAnsi="Georgia" w:cs="Times New Roman"/>
          <w:color w:val="000000"/>
          <w:sz w:val="24"/>
          <w:szCs w:val="24"/>
          <w:lang w:eastAsia="ru-RU"/>
        </w:rPr>
        <w:t xml:space="preserve">Вместе с тем, суд апелляционной инстанции пришел к правомерному выводу об отказе в удовлетворении исковых требований Е.Т. в части возложения на ответчика обязанности предоставить копию штатного расписания кафедры ОКМ по состоянию на 20 января 2020 г., поскольку по состоянию на 20 января 2020 г. трудовые отношения между истцом и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были прекращены, и, следовательно, указанный документ не относился к работе истца.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13" w:name="dfaso6t2mb"/>
      <w:bookmarkStart w:id="114" w:name="bssPhr58"/>
      <w:bookmarkEnd w:id="113"/>
      <w:bookmarkEnd w:id="114"/>
      <w:r w:rsidRPr="00A36FB6">
        <w:rPr>
          <w:rFonts w:ascii="Georgia" w:eastAsia="Times New Roman" w:hAnsi="Georgia" w:cs="Times New Roman"/>
          <w:color w:val="000000"/>
          <w:sz w:val="24"/>
          <w:szCs w:val="24"/>
          <w:lang w:eastAsia="ru-RU"/>
        </w:rPr>
        <w:t>Доводы кассационной жалобы истца о необоснованности отказа в удовлетворении исковых требований к А. не могут повлечь отмену обжалуемых судебных актов, поскольку указанные доводы повторяют позицию истца, занимаемую в суде первой и апелляционной инстанций, данным доводам судами дана надлежащая оценка исходя из установленных по делу обстоятельств и в соответствии с подлежащими применению нормами права, в связи с чем данные доводы, направленные на переоценку установленных судами обстоятельств и доказательств, не влекут за собой отмену обжалуемого судебного постановления.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15" w:name="dfasbbxy6p"/>
      <w:bookmarkStart w:id="116" w:name="bssPhr59"/>
      <w:bookmarkEnd w:id="115"/>
      <w:bookmarkEnd w:id="116"/>
      <w:r w:rsidRPr="00A36FB6">
        <w:rPr>
          <w:rFonts w:ascii="Georgia" w:eastAsia="Times New Roman" w:hAnsi="Georgia" w:cs="Times New Roman"/>
          <w:color w:val="000000"/>
          <w:sz w:val="24"/>
          <w:szCs w:val="24"/>
          <w:lang w:eastAsia="ru-RU"/>
        </w:rPr>
        <w:t xml:space="preserve">Судебные инстанции установив, что </w:t>
      </w:r>
      <w:proofErr w:type="spellStart"/>
      <w:r w:rsidRPr="00A36FB6">
        <w:rPr>
          <w:rFonts w:ascii="Georgia" w:eastAsia="Times New Roman" w:hAnsi="Georgia" w:cs="Times New Roman"/>
          <w:color w:val="000000"/>
          <w:sz w:val="24"/>
          <w:szCs w:val="24"/>
          <w:lang w:eastAsia="ru-RU"/>
        </w:rPr>
        <w:t>и.о</w:t>
      </w:r>
      <w:proofErr w:type="spellEnd"/>
      <w:r w:rsidRPr="00A36FB6">
        <w:rPr>
          <w:rFonts w:ascii="Georgia" w:eastAsia="Times New Roman" w:hAnsi="Georgia" w:cs="Times New Roman"/>
          <w:color w:val="000000"/>
          <w:sz w:val="24"/>
          <w:szCs w:val="24"/>
          <w:lang w:eastAsia="ru-RU"/>
        </w:rPr>
        <w:t xml:space="preserve">. ректора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 полномочия по осуществлению действий на основании доверенности, в том числе предоставлению ответов на запросы, были делегированы ФИО9, поступившие от истца документы были переданы ФИО9 и ФИО11 для работы, 28 января 2020 г. ответ на имя Е.Т. был подготовлен ФИО9, пришли к правомерному выводу о том, что на поступившие заявления ответ был </w:t>
      </w:r>
      <w:r w:rsidRPr="00A36FB6">
        <w:rPr>
          <w:rFonts w:ascii="Georgia" w:eastAsia="Times New Roman" w:hAnsi="Georgia" w:cs="Times New Roman"/>
          <w:color w:val="000000"/>
          <w:sz w:val="24"/>
          <w:szCs w:val="24"/>
          <w:lang w:eastAsia="ru-RU"/>
        </w:rPr>
        <w:lastRenderedPageBreak/>
        <w:t xml:space="preserve">подготовлен уполномоченным лицом, в связи с чем оснований для удовлетворения требований истца о признании незаконным бездействие ректора </w:t>
      </w:r>
      <w:proofErr w:type="spellStart"/>
      <w:r w:rsidRPr="00A36FB6">
        <w:rPr>
          <w:rFonts w:ascii="Georgia" w:eastAsia="Times New Roman" w:hAnsi="Georgia" w:cs="Times New Roman"/>
          <w:color w:val="000000"/>
          <w:sz w:val="24"/>
          <w:szCs w:val="24"/>
          <w:lang w:eastAsia="ru-RU"/>
        </w:rPr>
        <w:t>СибГУ</w:t>
      </w:r>
      <w:proofErr w:type="spellEnd"/>
      <w:r w:rsidRPr="00A36FB6">
        <w:rPr>
          <w:rFonts w:ascii="Georgia" w:eastAsia="Times New Roman" w:hAnsi="Georgia" w:cs="Times New Roman"/>
          <w:color w:val="000000"/>
          <w:sz w:val="24"/>
          <w:szCs w:val="24"/>
          <w:lang w:eastAsia="ru-RU"/>
        </w:rPr>
        <w:t xml:space="preserve"> им.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xml:space="preserve"> А., выразившееся в непредставлении личного ответа на заявления от 9 января 2020 г. и от 20 января 2020 г. не имеется.</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17" w:name="dfasolkr4u"/>
      <w:bookmarkStart w:id="118" w:name="bssPhr60"/>
      <w:bookmarkEnd w:id="117"/>
      <w:bookmarkEnd w:id="118"/>
      <w:r w:rsidRPr="00A36FB6">
        <w:rPr>
          <w:rFonts w:ascii="Georgia" w:eastAsia="Times New Roman" w:hAnsi="Georgia" w:cs="Times New Roman"/>
          <w:color w:val="000000"/>
          <w:sz w:val="24"/>
          <w:szCs w:val="24"/>
          <w:lang w:eastAsia="ru-RU"/>
        </w:rPr>
        <w:t>Доводы кассатора о наличии оснований для признания незаконным бездействия Министерства науки и высшего образования Российской Федерации были предметом оценки суда апелляционной инстанции и обоснованно отклонены судом с учетом характера спора, поскольку истец в трудовых правоотношениях с Министерством науки и высшего образования Российской Федерации не состояла, трудовые права истца действиями (бездействием) данного ответчика не нарушены.</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19" w:name="dfaseobezz"/>
      <w:bookmarkStart w:id="120" w:name="bssPhr61"/>
      <w:bookmarkEnd w:id="119"/>
      <w:bookmarkEnd w:id="120"/>
      <w:r w:rsidRPr="00A36FB6">
        <w:rPr>
          <w:rFonts w:ascii="Georgia" w:eastAsia="Times New Roman" w:hAnsi="Georgia" w:cs="Times New Roman"/>
          <w:color w:val="000000"/>
          <w:sz w:val="24"/>
          <w:szCs w:val="24"/>
          <w:lang w:eastAsia="ru-RU"/>
        </w:rPr>
        <w:t>Определяя размер компенсации морального вреда, суд исходил из положений, учитывал обстоятельства дела, степень причиненных нравственных страданий, длительность неисполнения обязанности работодателем, данные о личности истца, требования разумности и справедливости.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21" w:name="dfas2fyt5n"/>
      <w:bookmarkStart w:id="122" w:name="bssPhr62"/>
      <w:bookmarkEnd w:id="121"/>
      <w:bookmarkEnd w:id="122"/>
      <w:r w:rsidRPr="00A36FB6">
        <w:rPr>
          <w:rFonts w:ascii="Georgia" w:eastAsia="Times New Roman" w:hAnsi="Georgia" w:cs="Times New Roman"/>
          <w:color w:val="000000"/>
          <w:sz w:val="24"/>
          <w:szCs w:val="24"/>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w:t>
      </w:r>
      <w:hyperlink r:id="rId18" w:history="1">
        <w:r w:rsidRPr="00A36FB6">
          <w:rPr>
            <w:rFonts w:ascii="Georgia" w:eastAsia="Times New Roman" w:hAnsi="Georgia" w:cs="Times New Roman"/>
            <w:color w:val="008200"/>
            <w:sz w:val="24"/>
            <w:szCs w:val="24"/>
            <w:u w:val="single"/>
            <w:bdr w:val="none" w:sz="0" w:space="0" w:color="auto" w:frame="1"/>
            <w:lang w:eastAsia="ru-RU"/>
          </w:rPr>
          <w:t>часть 1 статьи 237 Трудового кодекса Российской Федерации</w:t>
        </w:r>
      </w:hyperlink>
      <w:r w:rsidRPr="00A36FB6">
        <w:rPr>
          <w:rFonts w:ascii="Georgia" w:eastAsia="Times New Roman" w:hAnsi="Georgia" w:cs="Times New Roman"/>
          <w:color w:val="000000"/>
          <w:sz w:val="24"/>
          <w:szCs w:val="24"/>
          <w:lang w:eastAsia="ru-RU"/>
        </w:rPr>
        <w:t>).</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23" w:name="dfas7vdr7z"/>
      <w:bookmarkStart w:id="124" w:name="bssPhr63"/>
      <w:bookmarkEnd w:id="123"/>
      <w:bookmarkEnd w:id="124"/>
      <w:r w:rsidRPr="00A36FB6">
        <w:rPr>
          <w:rFonts w:ascii="Georgia" w:eastAsia="Times New Roman" w:hAnsi="Georgia" w:cs="Times New Roman"/>
          <w:color w:val="000000"/>
          <w:sz w:val="24"/>
          <w:szCs w:val="24"/>
          <w:lang w:eastAsia="ru-RU"/>
        </w:rPr>
        <w:t>В </w:t>
      </w:r>
      <w:hyperlink r:id="rId19" w:history="1">
        <w:r w:rsidRPr="00A36FB6">
          <w:rPr>
            <w:rFonts w:ascii="Georgia" w:eastAsia="Times New Roman" w:hAnsi="Georgia" w:cs="Times New Roman"/>
            <w:color w:val="008200"/>
            <w:sz w:val="24"/>
            <w:szCs w:val="24"/>
            <w:u w:val="single"/>
            <w:bdr w:val="none" w:sz="0" w:space="0" w:color="auto" w:frame="1"/>
            <w:lang w:eastAsia="ru-RU"/>
          </w:rPr>
          <w:t>Трудовом кодексе Российской Федерации</w:t>
        </w:r>
      </w:hyperlink>
      <w:r w:rsidRPr="00A36FB6">
        <w:rPr>
          <w:rFonts w:ascii="Georgia" w:eastAsia="Times New Roman" w:hAnsi="Georgia" w:cs="Times New Roman"/>
          <w:color w:val="000000"/>
          <w:sz w:val="24"/>
          <w:szCs w:val="24"/>
          <w:lang w:eastAsia="ru-RU"/>
        </w:rPr>
        <w:t> не содержится положений, касающихся понятия морального вреда и определения размера компенсации морального вреда. Такие нормы предусмотрены гражданским законодательством.</w:t>
      </w:r>
    </w:p>
    <w:bookmarkStart w:id="125" w:name="dfasso5er0"/>
    <w:bookmarkStart w:id="126" w:name="bssPhr64"/>
    <w:bookmarkEnd w:id="125"/>
    <w:bookmarkEnd w:id="126"/>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r w:rsidRPr="00A36FB6">
        <w:rPr>
          <w:rFonts w:ascii="Georgia" w:eastAsia="Times New Roman" w:hAnsi="Georgia" w:cs="Times New Roman"/>
          <w:color w:val="000000"/>
          <w:sz w:val="24"/>
          <w:szCs w:val="24"/>
          <w:lang w:eastAsia="ru-RU"/>
        </w:rPr>
        <w:fldChar w:fldCharType="begin"/>
      </w:r>
      <w:r w:rsidRPr="00A36FB6">
        <w:rPr>
          <w:rFonts w:ascii="Georgia" w:eastAsia="Times New Roman" w:hAnsi="Georgia" w:cs="Times New Roman"/>
          <w:color w:val="000000"/>
          <w:sz w:val="24"/>
          <w:szCs w:val="24"/>
          <w:lang w:eastAsia="ru-RU"/>
        </w:rPr>
        <w:instrText xml:space="preserve"> HYPERLINK "sp://num=18" \o "1.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w:instrText>
      </w:r>
      <w:r w:rsidRPr="00A36FB6">
        <w:rPr>
          <w:rFonts w:ascii="Georgia" w:eastAsia="Times New Roman" w:hAnsi="Georgia" w:cs="Times New Roman"/>
          <w:color w:val="000000"/>
          <w:sz w:val="24"/>
          <w:szCs w:val="24"/>
          <w:lang w:eastAsia="ru-RU"/>
        </w:rPr>
        <w:fldChar w:fldCharType="separate"/>
      </w:r>
      <w:r w:rsidRPr="00A36FB6">
        <w:rPr>
          <w:rFonts w:ascii="Georgia" w:eastAsia="Times New Roman" w:hAnsi="Georgia" w:cs="Times New Roman"/>
          <w:color w:val="008200"/>
          <w:sz w:val="24"/>
          <w:szCs w:val="24"/>
          <w:u w:val="single"/>
          <w:bdr w:val="none" w:sz="0" w:space="0" w:color="auto" w:frame="1"/>
          <w:lang w:eastAsia="ru-RU"/>
        </w:rPr>
        <w:t>Пунктом 1</w:t>
      </w:r>
      <w:r w:rsidRPr="00A36FB6">
        <w:rPr>
          <w:rFonts w:ascii="Georgia" w:eastAsia="Times New Roman" w:hAnsi="Georgia" w:cs="Times New Roman"/>
          <w:color w:val="000000"/>
          <w:sz w:val="24"/>
          <w:szCs w:val="24"/>
          <w:lang w:eastAsia="ru-RU"/>
        </w:rPr>
        <w:fldChar w:fldCharType="end"/>
      </w:r>
      <w:r w:rsidRPr="00A36FB6">
        <w:rPr>
          <w:rFonts w:ascii="Georgia" w:eastAsia="Times New Roman" w:hAnsi="Georgia" w:cs="Times New Roman"/>
          <w:color w:val="000000"/>
          <w:sz w:val="24"/>
          <w:szCs w:val="24"/>
          <w:lang w:eastAsia="ru-RU"/>
        </w:rPr>
        <w:t> статьи 150 Гражданского кодекса Российской Федерации определено, что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27" w:name="dfasivh732"/>
      <w:bookmarkStart w:id="128" w:name="bssPhr65"/>
      <w:bookmarkEnd w:id="127"/>
      <w:bookmarkEnd w:id="128"/>
      <w:r w:rsidRPr="00A36FB6">
        <w:rPr>
          <w:rFonts w:ascii="Georgia" w:eastAsia="Times New Roman" w:hAnsi="Georgia" w:cs="Times New Roman"/>
          <w:color w:val="000000"/>
          <w:sz w:val="24"/>
          <w:szCs w:val="24"/>
          <w:lang w:eastAsia="ru-RU"/>
        </w:rPr>
        <w:t>В соответствии со </w:t>
      </w:r>
      <w:hyperlink r:id="rId20" w:tooltip="Статья 151. Компенсация морального вреда" w:history="1">
        <w:r w:rsidRPr="00A36FB6">
          <w:rPr>
            <w:rFonts w:ascii="Georgia" w:eastAsia="Times New Roman" w:hAnsi="Georgia" w:cs="Times New Roman"/>
            <w:color w:val="008200"/>
            <w:sz w:val="24"/>
            <w:szCs w:val="24"/>
            <w:u w:val="single"/>
            <w:bdr w:val="none" w:sz="0" w:space="0" w:color="auto" w:frame="1"/>
            <w:lang w:eastAsia="ru-RU"/>
          </w:rPr>
          <w:t>статьей 151</w:t>
        </w:r>
      </w:hyperlink>
      <w:r w:rsidRPr="00A36FB6">
        <w:rPr>
          <w:rFonts w:ascii="Georgia" w:eastAsia="Times New Roman" w:hAnsi="Georgia" w:cs="Times New Roman"/>
          <w:color w:val="000000"/>
          <w:sz w:val="24"/>
          <w:szCs w:val="24"/>
          <w:lang w:eastAsia="ru-RU"/>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При определении размеров компенсации морального вреда суд принимает во внимание степень вины нарушителя и иные заслуживающие внимания </w:t>
      </w:r>
      <w:r w:rsidRPr="00A36FB6">
        <w:rPr>
          <w:rFonts w:ascii="Georgia" w:eastAsia="Times New Roman" w:hAnsi="Georgia" w:cs="Times New Roman"/>
          <w:color w:val="000000"/>
          <w:sz w:val="24"/>
          <w:szCs w:val="24"/>
          <w:lang w:eastAsia="ru-RU"/>
        </w:rPr>
        <w:lastRenderedPageBreak/>
        <w:t>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29" w:name="dfashwvw87"/>
      <w:bookmarkStart w:id="130" w:name="bssPhr66"/>
      <w:bookmarkEnd w:id="129"/>
      <w:bookmarkEnd w:id="130"/>
      <w:r w:rsidRPr="00A36FB6">
        <w:rPr>
          <w:rFonts w:ascii="Georgia" w:eastAsia="Times New Roman" w:hAnsi="Georgia" w:cs="Times New Roman"/>
          <w:color w:val="000000"/>
          <w:sz w:val="24"/>
          <w:szCs w:val="24"/>
          <w:lang w:eastAsia="ru-RU"/>
        </w:rPr>
        <w:t>В силу </w:t>
      </w:r>
      <w:hyperlink r:id="rId21" w:tooltip="1. Основания и размер компенсации гражданину морального вреда определяются правилами, предусмотренными настоящей главой и статьей 151 настоящего Кодекса..." w:history="1">
        <w:r w:rsidRPr="00A36FB6">
          <w:rPr>
            <w:rFonts w:ascii="Georgia" w:eastAsia="Times New Roman" w:hAnsi="Georgia" w:cs="Times New Roman"/>
            <w:color w:val="008200"/>
            <w:sz w:val="24"/>
            <w:szCs w:val="24"/>
            <w:u w:val="single"/>
            <w:bdr w:val="none" w:sz="0" w:space="0" w:color="auto" w:frame="1"/>
            <w:lang w:eastAsia="ru-RU"/>
          </w:rPr>
          <w:t>пункта 1</w:t>
        </w:r>
      </w:hyperlink>
      <w:r w:rsidRPr="00A36FB6">
        <w:rPr>
          <w:rFonts w:ascii="Georgia" w:eastAsia="Times New Roman" w:hAnsi="Georgia" w:cs="Times New Roman"/>
          <w:color w:val="000000"/>
          <w:sz w:val="24"/>
          <w:szCs w:val="24"/>
          <w:lang w:eastAsia="ru-RU"/>
        </w:rPr>
        <w:t> статьи 1099 Гражданского кодекса Российской Федерации основания и размер компенсации гражданину морального вреда определяются правилами, предусмотренными главой 59 (статьи 1064 - 1101 Гражданского кодекса Российской Федерации) и </w:t>
      </w:r>
      <w:hyperlink r:id="rId22" w:tooltip="Статья 151. Компенсация морального вреда" w:history="1">
        <w:r w:rsidRPr="00A36FB6">
          <w:rPr>
            <w:rFonts w:ascii="Georgia" w:eastAsia="Times New Roman" w:hAnsi="Georgia" w:cs="Times New Roman"/>
            <w:color w:val="008200"/>
            <w:sz w:val="24"/>
            <w:szCs w:val="24"/>
            <w:u w:val="single"/>
            <w:bdr w:val="none" w:sz="0" w:space="0" w:color="auto" w:frame="1"/>
            <w:lang w:eastAsia="ru-RU"/>
          </w:rPr>
          <w:t>статьей 151</w:t>
        </w:r>
      </w:hyperlink>
      <w:r w:rsidRPr="00A36FB6">
        <w:rPr>
          <w:rFonts w:ascii="Georgia" w:eastAsia="Times New Roman" w:hAnsi="Georgia" w:cs="Times New Roman"/>
          <w:color w:val="000000"/>
          <w:sz w:val="24"/>
          <w:szCs w:val="24"/>
          <w:lang w:eastAsia="ru-RU"/>
        </w:rPr>
        <w:t> Гражданского кодекса Российской Федерации.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31" w:name="dfasve2zgu"/>
      <w:bookmarkStart w:id="132" w:name="bssPhr67"/>
      <w:bookmarkEnd w:id="131"/>
      <w:bookmarkEnd w:id="132"/>
      <w:r w:rsidRPr="00A36FB6">
        <w:rPr>
          <w:rFonts w:ascii="Georgia" w:eastAsia="Times New Roman" w:hAnsi="Georgia" w:cs="Times New Roman"/>
          <w:color w:val="000000"/>
          <w:sz w:val="24"/>
          <w:szCs w:val="24"/>
          <w:lang w:eastAsia="ru-RU"/>
        </w:rPr>
        <w:t>Принимая во внимание приведенные нормативные положения, регулирующие вопросы компенсации морального вреда и определения размера такой компенсации, а также разъяснения Пленума Верховного Суда Российской Федерации по их применению, судебная коллегия полагает, что обжалуемые судебные акты отвечают требованиям закона.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33" w:name="dfasc9wgun"/>
      <w:bookmarkStart w:id="134" w:name="bssPhr68"/>
      <w:bookmarkEnd w:id="133"/>
      <w:bookmarkEnd w:id="134"/>
      <w:r w:rsidRPr="00A36FB6">
        <w:rPr>
          <w:rFonts w:ascii="Georgia" w:eastAsia="Times New Roman" w:hAnsi="Georgia" w:cs="Times New Roman"/>
          <w:color w:val="000000"/>
          <w:sz w:val="24"/>
          <w:szCs w:val="24"/>
          <w:lang w:eastAsia="ru-RU"/>
        </w:rPr>
        <w:t>Оснований полагать, что суд не учел требования закона и неверно определил размер компенсации морального вреда с учетом фактических обстоятельств, не имеется, поскольку судом могут быть приняты во внимание при определении размера компенсации морального вреда заслуживающие внимание обстоятельства, в частности характер и степень понесенных истцом нравственных страданий, требования разумности и справедливости.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35" w:name="dfasi77mvx"/>
      <w:bookmarkStart w:id="136" w:name="bssPhr69"/>
      <w:bookmarkEnd w:id="135"/>
      <w:bookmarkEnd w:id="136"/>
      <w:r w:rsidRPr="00A36FB6">
        <w:rPr>
          <w:rFonts w:ascii="Georgia" w:eastAsia="Times New Roman" w:hAnsi="Georgia" w:cs="Times New Roman"/>
          <w:color w:val="000000"/>
          <w:sz w:val="24"/>
          <w:szCs w:val="24"/>
          <w:lang w:eastAsia="ru-RU"/>
        </w:rPr>
        <w:t>Иные доводы кассационной жалобы Е.Т. повторяют правовую позицию истца, выраженную в суде первой и апелляционной инстанций, были предметом исследования и оценки суда, по существу сводятся к несогласию с выводами судебных инстанций в части оценки доказательств и установленных обстоятельств дела, выводов суда не опровергают и о нарушениях норм материального или процессуального права, повлиявших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не свидетельствуют, а потому не могут повлечь отмену судебных постановлений применительно к требованиям </w:t>
      </w:r>
      <w:hyperlink r:id="rId23"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статьи 379.7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37" w:name="dfasgooedz"/>
      <w:bookmarkStart w:id="138" w:name="bssPhr70"/>
      <w:bookmarkEnd w:id="137"/>
      <w:bookmarkEnd w:id="138"/>
      <w:r w:rsidRPr="00A36FB6">
        <w:rPr>
          <w:rFonts w:ascii="Georgia" w:eastAsia="Times New Roman" w:hAnsi="Georgia" w:cs="Times New Roman"/>
          <w:color w:val="000000"/>
          <w:sz w:val="24"/>
          <w:szCs w:val="24"/>
          <w:lang w:eastAsia="ru-RU"/>
        </w:rPr>
        <w:t>При разрешении данного спора судами первой и апелляционной инстанции правильно определены юридически значимые обстоятельства, всесторонне и полно исследована совокупность имеющихся доказательств, дана их надлежащая оценка, применены к спорным правоотношениям соответствующие нормы материального права. Представленным в материалы дела доказательствам дана оценка по правилам </w:t>
      </w:r>
      <w:hyperlink r:id="rId24" w:tooltip="Статья 67. Оценка доказательств" w:history="1">
        <w:r w:rsidRPr="00A36FB6">
          <w:rPr>
            <w:rFonts w:ascii="Georgia" w:eastAsia="Times New Roman" w:hAnsi="Georgia" w:cs="Times New Roman"/>
            <w:color w:val="008200"/>
            <w:sz w:val="24"/>
            <w:szCs w:val="24"/>
            <w:u w:val="single"/>
            <w:bdr w:val="none" w:sz="0" w:space="0" w:color="auto" w:frame="1"/>
            <w:lang w:eastAsia="ru-RU"/>
          </w:rPr>
          <w:t>статьи 67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39" w:name="dfaso8hey5"/>
      <w:bookmarkStart w:id="140" w:name="bssPhr71"/>
      <w:bookmarkEnd w:id="139"/>
      <w:bookmarkEnd w:id="140"/>
      <w:r w:rsidRPr="00A36FB6">
        <w:rPr>
          <w:rFonts w:ascii="Georgia" w:eastAsia="Times New Roman" w:hAnsi="Georgia" w:cs="Times New Roman"/>
          <w:color w:val="000000"/>
          <w:sz w:val="24"/>
          <w:szCs w:val="24"/>
          <w:lang w:eastAsia="ru-RU"/>
        </w:rPr>
        <w:t xml:space="preserve">В силу своей компетенции суд кассационной инстанции исходит из признанных установленными судами фактических обстоятельств, проверяя лишь правильность </w:t>
      </w:r>
      <w:r w:rsidRPr="00A36FB6">
        <w:rPr>
          <w:rFonts w:ascii="Georgia" w:eastAsia="Times New Roman" w:hAnsi="Georgia" w:cs="Times New Roman"/>
          <w:color w:val="000000"/>
          <w:sz w:val="24"/>
          <w:szCs w:val="24"/>
          <w:lang w:eastAsia="ru-RU"/>
        </w:rPr>
        <w:lastRenderedPageBreak/>
        <w:t>применения и толкования норм материального и процессуального права судебными инстанциями, и правом переоценки доказательств не наделен.</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41" w:name="dfaso7ix2t"/>
      <w:bookmarkStart w:id="142" w:name="bssPhr72"/>
      <w:bookmarkEnd w:id="141"/>
      <w:bookmarkEnd w:id="142"/>
      <w:r w:rsidRPr="00A36FB6">
        <w:rPr>
          <w:rFonts w:ascii="Georgia" w:eastAsia="Times New Roman" w:hAnsi="Georgia" w:cs="Times New Roman"/>
          <w:color w:val="000000"/>
          <w:sz w:val="24"/>
          <w:szCs w:val="24"/>
          <w:lang w:eastAsia="ru-RU"/>
        </w:rPr>
        <w:t>Выводы суда первой инстанции в неотмененной части и суда апелляционной инстанции признаются судебной коллегией по гражданским делам Восьмого кассационного суда общей юрисдикции соответствующими установленным фактическим обстоятельствам настоящего спора, постановлены при правильном применении норм материального права на основе полного, всестороннего исследования и оценки имеющихся в материалах дела доказательств.</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43" w:name="dfas4us4pk"/>
      <w:bookmarkStart w:id="144" w:name="bssPhr73"/>
      <w:bookmarkEnd w:id="143"/>
      <w:bookmarkEnd w:id="144"/>
      <w:r w:rsidRPr="00A36FB6">
        <w:rPr>
          <w:rFonts w:ascii="Georgia" w:eastAsia="Times New Roman" w:hAnsi="Georgia" w:cs="Times New Roman"/>
          <w:color w:val="000000"/>
          <w:sz w:val="24"/>
          <w:szCs w:val="24"/>
          <w:lang w:eastAsia="ru-RU"/>
        </w:rPr>
        <w:t>Доводы кассационных жалоб стороны истца и стороны ответчика основаны на неправильном толковании норм материального права, не опровергают правильных выводов судов первой и апелляционной инстанций и не могут явиться основанием для отмены обжалуемых постановлений в соответствии с положениями </w:t>
      </w:r>
      <w:hyperlink r:id="rId25"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статьи 379.7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Процессуальных нарушений, которые в силу </w:t>
      </w:r>
      <w:hyperlink r:id="rId26"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статьи 379.7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могут повлечь отмену оспариваемых судебных постановлений в кассационном порядке, не допущено.</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45" w:name="dfasq4th4r"/>
      <w:bookmarkStart w:id="146" w:name="bssPhr74"/>
      <w:bookmarkEnd w:id="145"/>
      <w:bookmarkEnd w:id="146"/>
      <w:r w:rsidRPr="00A36FB6">
        <w:rPr>
          <w:rFonts w:ascii="Georgia" w:eastAsia="Times New Roman" w:hAnsi="Georgia" w:cs="Times New Roman"/>
          <w:color w:val="000000"/>
          <w:sz w:val="24"/>
          <w:szCs w:val="24"/>
          <w:lang w:eastAsia="ru-RU"/>
        </w:rPr>
        <w:t>С учетом изложенного, судебная коллегия по гражданским делам Восьмого кассационного суда общей юрисдикции не находит предусмотренных </w:t>
      </w:r>
      <w:hyperlink r:id="rId27"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статьей 379.7</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оснований для удовлетворения кассационных жалоб и отмены или изменения решения Ленинского районного суда г. Красноярска от 23 марта 2021 г. и апелляционного определения судебной коллегии по гражданским делам Красноярского краевого суда от 31 мая 2021 г.</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47" w:name="dfassfg64d"/>
      <w:bookmarkStart w:id="148" w:name="bssPhr75"/>
      <w:bookmarkEnd w:id="147"/>
      <w:bookmarkEnd w:id="148"/>
      <w:r w:rsidRPr="00A36FB6">
        <w:rPr>
          <w:rFonts w:ascii="Georgia" w:eastAsia="Times New Roman" w:hAnsi="Georgia" w:cs="Times New Roman"/>
          <w:color w:val="000000"/>
          <w:sz w:val="24"/>
          <w:szCs w:val="24"/>
          <w:lang w:eastAsia="ru-RU"/>
        </w:rPr>
        <w:t>Руководствуясь статьями </w:t>
      </w:r>
      <w:hyperlink r:id="rId28" w:tooltip="Статья 379.7. Основания для отмены или изменения судебных постановлений кассационным судом общей юрисдикции" w:history="1">
        <w:r w:rsidRPr="00A36FB6">
          <w:rPr>
            <w:rFonts w:ascii="Georgia" w:eastAsia="Times New Roman" w:hAnsi="Georgia" w:cs="Times New Roman"/>
            <w:color w:val="008200"/>
            <w:sz w:val="24"/>
            <w:szCs w:val="24"/>
            <w:u w:val="single"/>
            <w:bdr w:val="none" w:sz="0" w:space="0" w:color="auto" w:frame="1"/>
            <w:lang w:eastAsia="ru-RU"/>
          </w:rPr>
          <w:t>379.7</w:t>
        </w:r>
      </w:hyperlink>
      <w:r w:rsidRPr="00A36FB6">
        <w:rPr>
          <w:rFonts w:ascii="Georgia" w:eastAsia="Times New Roman" w:hAnsi="Georgia" w:cs="Times New Roman"/>
          <w:color w:val="000000"/>
          <w:sz w:val="24"/>
          <w:szCs w:val="24"/>
          <w:lang w:eastAsia="ru-RU"/>
        </w:rPr>
        <w:t>, </w:t>
      </w:r>
      <w:hyperlink r:id="rId29" w:tooltip="Статья 390. Полномочия суда кассационной инстанции" w:history="1">
        <w:r w:rsidRPr="00A36FB6">
          <w:rPr>
            <w:rFonts w:ascii="Georgia" w:eastAsia="Times New Roman" w:hAnsi="Georgia" w:cs="Times New Roman"/>
            <w:color w:val="008200"/>
            <w:sz w:val="24"/>
            <w:szCs w:val="24"/>
            <w:u w:val="single"/>
            <w:bdr w:val="none" w:sz="0" w:space="0" w:color="auto" w:frame="1"/>
            <w:lang w:eastAsia="ru-RU"/>
          </w:rPr>
          <w:t>390</w:t>
        </w:r>
      </w:hyperlink>
      <w:r w:rsidRPr="00A36FB6">
        <w:rPr>
          <w:rFonts w:ascii="Georgia" w:eastAsia="Times New Roman" w:hAnsi="Georgia" w:cs="Times New Roman"/>
          <w:color w:val="000000"/>
          <w:sz w:val="24"/>
          <w:szCs w:val="24"/>
          <w:lang w:eastAsia="ru-RU"/>
        </w:rPr>
        <w:t>, </w:t>
      </w:r>
      <w:hyperlink r:id="rId30" w:tooltip="Статья 390.1. Определение кассационного суда общей юрисдикции" w:history="1">
        <w:r w:rsidRPr="00A36FB6">
          <w:rPr>
            <w:rFonts w:ascii="Georgia" w:eastAsia="Times New Roman" w:hAnsi="Georgia" w:cs="Times New Roman"/>
            <w:color w:val="008200"/>
            <w:sz w:val="24"/>
            <w:szCs w:val="24"/>
            <w:u w:val="single"/>
            <w:bdr w:val="none" w:sz="0" w:space="0" w:color="auto" w:frame="1"/>
            <w:lang w:eastAsia="ru-RU"/>
          </w:rPr>
          <w:t>390.1</w:t>
        </w:r>
      </w:hyperlink>
      <w:r w:rsidRPr="00A36FB6">
        <w:rPr>
          <w:rFonts w:ascii="Georgia" w:eastAsia="Times New Roman" w:hAnsi="Georgia" w:cs="Times New Roman"/>
          <w:color w:val="000000"/>
          <w:sz w:val="24"/>
          <w:szCs w:val="24"/>
          <w:lang w:eastAsia="ru-RU"/>
        </w:rPr>
        <w:t> Гражданского процессуального кодекса Российской Федерации, судебная коллегия по гражданским делам Восьмого кассационного суда общей юрисдикции</w:t>
      </w:r>
    </w:p>
    <w:p w:rsidR="00A36FB6" w:rsidRPr="00A36FB6" w:rsidRDefault="00A36FB6" w:rsidP="00A36FB6">
      <w:pPr>
        <w:shd w:val="clear" w:color="auto" w:fill="FFFFFF"/>
        <w:spacing w:before="240" w:after="0" w:line="360" w:lineRule="auto"/>
        <w:jc w:val="center"/>
        <w:rPr>
          <w:rFonts w:ascii="Georgia" w:eastAsia="Times New Roman" w:hAnsi="Georgia" w:cs="Times New Roman"/>
          <w:color w:val="000000"/>
          <w:sz w:val="24"/>
          <w:szCs w:val="24"/>
          <w:lang w:eastAsia="ru-RU"/>
        </w:rPr>
      </w:pPr>
      <w:bookmarkStart w:id="149" w:name="dfasoegwzk"/>
      <w:bookmarkStart w:id="150" w:name="bssPhr76"/>
      <w:bookmarkEnd w:id="149"/>
      <w:bookmarkEnd w:id="150"/>
      <w:r w:rsidRPr="00A36FB6">
        <w:rPr>
          <w:rFonts w:ascii="Georgia" w:eastAsia="Times New Roman" w:hAnsi="Georgia" w:cs="Times New Roman"/>
          <w:color w:val="000000"/>
          <w:sz w:val="24"/>
          <w:szCs w:val="24"/>
          <w:lang w:eastAsia="ru-RU"/>
        </w:rPr>
        <w:t>определила:</w:t>
      </w:r>
    </w:p>
    <w:p w:rsidR="00A36FB6" w:rsidRPr="00A36FB6" w:rsidRDefault="00A36FB6" w:rsidP="00A36FB6">
      <w:pPr>
        <w:shd w:val="clear" w:color="auto" w:fill="FFFFFF"/>
        <w:spacing w:before="240" w:after="0" w:line="360" w:lineRule="auto"/>
        <w:rPr>
          <w:rFonts w:ascii="Georgia" w:eastAsia="Times New Roman" w:hAnsi="Georgia" w:cs="Times New Roman"/>
          <w:color w:val="000000"/>
          <w:sz w:val="24"/>
          <w:szCs w:val="24"/>
          <w:lang w:eastAsia="ru-RU"/>
        </w:rPr>
      </w:pPr>
      <w:bookmarkStart w:id="151" w:name="dfas0wfqds"/>
      <w:bookmarkStart w:id="152" w:name="bssPhr77"/>
      <w:bookmarkEnd w:id="151"/>
      <w:bookmarkEnd w:id="152"/>
      <w:r w:rsidRPr="00A36FB6">
        <w:rPr>
          <w:rFonts w:ascii="Georgia" w:eastAsia="Times New Roman" w:hAnsi="Georgia" w:cs="Times New Roman"/>
          <w:color w:val="000000"/>
          <w:sz w:val="24"/>
          <w:szCs w:val="24"/>
          <w:lang w:eastAsia="ru-RU"/>
        </w:rPr>
        <w:t xml:space="preserve">решение Ленинского районного суда г. Красноярска от 23 марта 2021 г. и апелляционное определение судебной коллегии по гражданским делам Красноярского краевого суда от 31 мая 2021 г. оставить без изменения, кассационные жалобы Е.Т., ФГБОУ ВО "Сибирский государственный университет науки и технологии имени академика М.Ф. </w:t>
      </w:r>
      <w:proofErr w:type="spellStart"/>
      <w:r w:rsidRPr="00A36FB6">
        <w:rPr>
          <w:rFonts w:ascii="Georgia" w:eastAsia="Times New Roman" w:hAnsi="Georgia" w:cs="Times New Roman"/>
          <w:color w:val="000000"/>
          <w:sz w:val="24"/>
          <w:szCs w:val="24"/>
          <w:lang w:eastAsia="ru-RU"/>
        </w:rPr>
        <w:t>Решетнева</w:t>
      </w:r>
      <w:proofErr w:type="spellEnd"/>
      <w:r w:rsidRPr="00A36FB6">
        <w:rPr>
          <w:rFonts w:ascii="Georgia" w:eastAsia="Times New Roman" w:hAnsi="Georgia" w:cs="Times New Roman"/>
          <w:color w:val="000000"/>
          <w:sz w:val="24"/>
          <w:szCs w:val="24"/>
          <w:lang w:eastAsia="ru-RU"/>
        </w:rPr>
        <w:t>" - без удовлетворения.</w:t>
      </w:r>
    </w:p>
    <w:p w:rsidR="001A5EE9" w:rsidRPr="009620EE" w:rsidRDefault="001A5EE9" w:rsidP="009620EE"/>
    <w:sectPr w:rsidR="001A5EE9" w:rsidRPr="009620EE" w:rsidSect="00CA08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2B"/>
    <w:rsid w:val="00187C57"/>
    <w:rsid w:val="001A5EE9"/>
    <w:rsid w:val="004158FE"/>
    <w:rsid w:val="009620EE"/>
    <w:rsid w:val="00A36FB6"/>
    <w:rsid w:val="00C16B2B"/>
    <w:rsid w:val="00CA0866"/>
    <w:rsid w:val="00CD1332"/>
    <w:rsid w:val="00CE49CC"/>
    <w:rsid w:val="00CF78EF"/>
    <w:rsid w:val="00D84F09"/>
    <w:rsid w:val="00E57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79E5F-6402-4626-87BC-10C328A8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08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0866"/>
    <w:rPr>
      <w:rFonts w:ascii="Times New Roman" w:eastAsia="Times New Roman" w:hAnsi="Times New Roman" w:cs="Times New Roman"/>
      <w:b/>
      <w:bCs/>
      <w:kern w:val="36"/>
      <w:sz w:val="48"/>
      <w:szCs w:val="48"/>
      <w:lang w:eastAsia="ru-RU"/>
    </w:rPr>
  </w:style>
  <w:style w:type="character" w:customStyle="1" w:styleId="entry-visits">
    <w:name w:val="entry-visits"/>
    <w:basedOn w:val="a0"/>
    <w:rsid w:val="00CA0866"/>
  </w:style>
  <w:style w:type="character" w:styleId="a3">
    <w:name w:val="Strong"/>
    <w:basedOn w:val="a0"/>
    <w:uiPriority w:val="22"/>
    <w:qFormat/>
    <w:rsid w:val="00CA0866"/>
    <w:rPr>
      <w:b/>
      <w:bCs/>
    </w:rPr>
  </w:style>
  <w:style w:type="character" w:styleId="a4">
    <w:name w:val="Hyperlink"/>
    <w:basedOn w:val="a0"/>
    <w:uiPriority w:val="99"/>
    <w:unhideWhenUsed/>
    <w:rsid w:val="00187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6381">
      <w:bodyDiv w:val="1"/>
      <w:marLeft w:val="0"/>
      <w:marRight w:val="0"/>
      <w:marTop w:val="0"/>
      <w:marBottom w:val="0"/>
      <w:divBdr>
        <w:top w:val="none" w:sz="0" w:space="0" w:color="auto"/>
        <w:left w:val="none" w:sz="0" w:space="0" w:color="auto"/>
        <w:bottom w:val="none" w:sz="0" w:space="0" w:color="auto"/>
        <w:right w:val="none" w:sz="0" w:space="0" w:color="auto"/>
      </w:divBdr>
    </w:div>
    <w:div w:id="661658874">
      <w:bodyDiv w:val="1"/>
      <w:marLeft w:val="0"/>
      <w:marRight w:val="0"/>
      <w:marTop w:val="0"/>
      <w:marBottom w:val="0"/>
      <w:divBdr>
        <w:top w:val="none" w:sz="0" w:space="0" w:color="auto"/>
        <w:left w:val="none" w:sz="0" w:space="0" w:color="auto"/>
        <w:bottom w:val="none" w:sz="0" w:space="0" w:color="auto"/>
        <w:right w:val="none" w:sz="0" w:space="0" w:color="auto"/>
      </w:divBdr>
    </w:div>
    <w:div w:id="784229410">
      <w:bodyDiv w:val="1"/>
      <w:marLeft w:val="0"/>
      <w:marRight w:val="0"/>
      <w:marTop w:val="0"/>
      <w:marBottom w:val="0"/>
      <w:divBdr>
        <w:top w:val="none" w:sz="0" w:space="0" w:color="auto"/>
        <w:left w:val="none" w:sz="0" w:space="0" w:color="auto"/>
        <w:bottom w:val="none" w:sz="0" w:space="0" w:color="auto"/>
        <w:right w:val="none" w:sz="0" w:space="0" w:color="auto"/>
      </w:divBdr>
      <w:divsChild>
        <w:div w:id="801918596">
          <w:marLeft w:val="0"/>
          <w:marRight w:val="0"/>
          <w:marTop w:val="0"/>
          <w:marBottom w:val="0"/>
          <w:divBdr>
            <w:top w:val="none" w:sz="0" w:space="0" w:color="auto"/>
            <w:left w:val="none" w:sz="0" w:space="0" w:color="auto"/>
            <w:bottom w:val="none" w:sz="0" w:space="0" w:color="auto"/>
            <w:right w:val="none" w:sz="0" w:space="0" w:color="auto"/>
          </w:divBdr>
        </w:div>
        <w:div w:id="1530415801">
          <w:marLeft w:val="0"/>
          <w:marRight w:val="0"/>
          <w:marTop w:val="0"/>
          <w:marBottom w:val="0"/>
          <w:divBdr>
            <w:top w:val="none" w:sz="0" w:space="0" w:color="auto"/>
            <w:left w:val="none" w:sz="0" w:space="0" w:color="auto"/>
            <w:bottom w:val="none" w:sz="0" w:space="0" w:color="auto"/>
            <w:right w:val="none" w:sz="0" w:space="0" w:color="auto"/>
          </w:divBdr>
          <w:divsChild>
            <w:div w:id="1114985328">
              <w:marLeft w:val="0"/>
              <w:marRight w:val="0"/>
              <w:marTop w:val="0"/>
              <w:marBottom w:val="0"/>
              <w:divBdr>
                <w:top w:val="none" w:sz="0" w:space="0" w:color="auto"/>
                <w:left w:val="none" w:sz="0" w:space="0" w:color="auto"/>
                <w:bottom w:val="none" w:sz="0" w:space="0" w:color="auto"/>
                <w:right w:val="none" w:sz="0" w:space="0" w:color="auto"/>
              </w:divBdr>
            </w:div>
            <w:div w:id="279847763">
              <w:marLeft w:val="0"/>
              <w:marRight w:val="0"/>
              <w:marTop w:val="0"/>
              <w:marBottom w:val="0"/>
              <w:divBdr>
                <w:top w:val="none" w:sz="0" w:space="0" w:color="auto"/>
                <w:left w:val="none" w:sz="0" w:space="0" w:color="auto"/>
                <w:bottom w:val="none" w:sz="0" w:space="0" w:color="auto"/>
                <w:right w:val="none" w:sz="0" w:space="0" w:color="auto"/>
              </w:divBdr>
            </w:div>
            <w:div w:id="680477141">
              <w:marLeft w:val="0"/>
              <w:marRight w:val="0"/>
              <w:marTop w:val="0"/>
              <w:marBottom w:val="0"/>
              <w:divBdr>
                <w:top w:val="none" w:sz="0" w:space="0" w:color="auto"/>
                <w:left w:val="none" w:sz="0" w:space="0" w:color="auto"/>
                <w:bottom w:val="none" w:sz="0" w:space="0" w:color="auto"/>
                <w:right w:val="none" w:sz="0" w:space="0" w:color="auto"/>
              </w:divBdr>
            </w:div>
            <w:div w:id="562328676">
              <w:marLeft w:val="0"/>
              <w:marRight w:val="0"/>
              <w:marTop w:val="0"/>
              <w:marBottom w:val="0"/>
              <w:divBdr>
                <w:top w:val="none" w:sz="0" w:space="0" w:color="auto"/>
                <w:left w:val="none" w:sz="0" w:space="0" w:color="auto"/>
                <w:bottom w:val="none" w:sz="0" w:space="0" w:color="auto"/>
                <w:right w:val="none" w:sz="0" w:space="0" w:color="auto"/>
              </w:divBdr>
            </w:div>
            <w:div w:id="1355496055">
              <w:marLeft w:val="0"/>
              <w:marRight w:val="0"/>
              <w:marTop w:val="0"/>
              <w:marBottom w:val="0"/>
              <w:divBdr>
                <w:top w:val="none" w:sz="0" w:space="0" w:color="auto"/>
                <w:left w:val="none" w:sz="0" w:space="0" w:color="auto"/>
                <w:bottom w:val="none" w:sz="0" w:space="0" w:color="auto"/>
                <w:right w:val="none" w:sz="0" w:space="0" w:color="auto"/>
              </w:divBdr>
            </w:div>
            <w:div w:id="23333632">
              <w:marLeft w:val="0"/>
              <w:marRight w:val="0"/>
              <w:marTop w:val="0"/>
              <w:marBottom w:val="0"/>
              <w:divBdr>
                <w:top w:val="none" w:sz="0" w:space="0" w:color="auto"/>
                <w:left w:val="none" w:sz="0" w:space="0" w:color="auto"/>
                <w:bottom w:val="none" w:sz="0" w:space="0" w:color="auto"/>
                <w:right w:val="none" w:sz="0" w:space="0" w:color="auto"/>
              </w:divBdr>
            </w:div>
            <w:div w:id="274290402">
              <w:marLeft w:val="0"/>
              <w:marRight w:val="0"/>
              <w:marTop w:val="0"/>
              <w:marBottom w:val="0"/>
              <w:divBdr>
                <w:top w:val="none" w:sz="0" w:space="0" w:color="auto"/>
                <w:left w:val="none" w:sz="0" w:space="0" w:color="auto"/>
                <w:bottom w:val="none" w:sz="0" w:space="0" w:color="auto"/>
                <w:right w:val="none" w:sz="0" w:space="0" w:color="auto"/>
              </w:divBdr>
            </w:div>
            <w:div w:id="1207060564">
              <w:marLeft w:val="0"/>
              <w:marRight w:val="0"/>
              <w:marTop w:val="0"/>
              <w:marBottom w:val="0"/>
              <w:divBdr>
                <w:top w:val="none" w:sz="0" w:space="0" w:color="auto"/>
                <w:left w:val="none" w:sz="0" w:space="0" w:color="auto"/>
                <w:bottom w:val="none" w:sz="0" w:space="0" w:color="auto"/>
                <w:right w:val="none" w:sz="0" w:space="0" w:color="auto"/>
              </w:divBdr>
            </w:div>
            <w:div w:id="1747340117">
              <w:marLeft w:val="0"/>
              <w:marRight w:val="0"/>
              <w:marTop w:val="0"/>
              <w:marBottom w:val="0"/>
              <w:divBdr>
                <w:top w:val="none" w:sz="0" w:space="0" w:color="auto"/>
                <w:left w:val="none" w:sz="0" w:space="0" w:color="auto"/>
                <w:bottom w:val="none" w:sz="0" w:space="0" w:color="auto"/>
                <w:right w:val="none" w:sz="0" w:space="0" w:color="auto"/>
              </w:divBdr>
            </w:div>
            <w:div w:id="237596401">
              <w:marLeft w:val="0"/>
              <w:marRight w:val="0"/>
              <w:marTop w:val="0"/>
              <w:marBottom w:val="0"/>
              <w:divBdr>
                <w:top w:val="none" w:sz="0" w:space="0" w:color="auto"/>
                <w:left w:val="none" w:sz="0" w:space="0" w:color="auto"/>
                <w:bottom w:val="none" w:sz="0" w:space="0" w:color="auto"/>
                <w:right w:val="none" w:sz="0" w:space="0" w:color="auto"/>
              </w:divBdr>
            </w:div>
            <w:div w:id="1327392038">
              <w:marLeft w:val="0"/>
              <w:marRight w:val="0"/>
              <w:marTop w:val="0"/>
              <w:marBottom w:val="0"/>
              <w:divBdr>
                <w:top w:val="none" w:sz="0" w:space="0" w:color="auto"/>
                <w:left w:val="none" w:sz="0" w:space="0" w:color="auto"/>
                <w:bottom w:val="none" w:sz="0" w:space="0" w:color="auto"/>
                <w:right w:val="none" w:sz="0" w:space="0" w:color="auto"/>
              </w:divBdr>
            </w:div>
            <w:div w:id="343289034">
              <w:marLeft w:val="0"/>
              <w:marRight w:val="0"/>
              <w:marTop w:val="0"/>
              <w:marBottom w:val="0"/>
              <w:divBdr>
                <w:top w:val="none" w:sz="0" w:space="0" w:color="auto"/>
                <w:left w:val="none" w:sz="0" w:space="0" w:color="auto"/>
                <w:bottom w:val="none" w:sz="0" w:space="0" w:color="auto"/>
                <w:right w:val="none" w:sz="0" w:space="0" w:color="auto"/>
              </w:divBdr>
            </w:div>
            <w:div w:id="1720664530">
              <w:marLeft w:val="0"/>
              <w:marRight w:val="0"/>
              <w:marTop w:val="0"/>
              <w:marBottom w:val="0"/>
              <w:divBdr>
                <w:top w:val="none" w:sz="0" w:space="0" w:color="auto"/>
                <w:left w:val="none" w:sz="0" w:space="0" w:color="auto"/>
                <w:bottom w:val="none" w:sz="0" w:space="0" w:color="auto"/>
                <w:right w:val="none" w:sz="0" w:space="0" w:color="auto"/>
              </w:divBdr>
            </w:div>
            <w:div w:id="831288343">
              <w:marLeft w:val="0"/>
              <w:marRight w:val="0"/>
              <w:marTop w:val="0"/>
              <w:marBottom w:val="0"/>
              <w:divBdr>
                <w:top w:val="none" w:sz="0" w:space="0" w:color="auto"/>
                <w:left w:val="none" w:sz="0" w:space="0" w:color="auto"/>
                <w:bottom w:val="none" w:sz="0" w:space="0" w:color="auto"/>
                <w:right w:val="none" w:sz="0" w:space="0" w:color="auto"/>
              </w:divBdr>
            </w:div>
            <w:div w:id="1074935023">
              <w:marLeft w:val="0"/>
              <w:marRight w:val="0"/>
              <w:marTop w:val="0"/>
              <w:marBottom w:val="0"/>
              <w:divBdr>
                <w:top w:val="none" w:sz="0" w:space="0" w:color="auto"/>
                <w:left w:val="none" w:sz="0" w:space="0" w:color="auto"/>
                <w:bottom w:val="none" w:sz="0" w:space="0" w:color="auto"/>
                <w:right w:val="none" w:sz="0" w:space="0" w:color="auto"/>
              </w:divBdr>
            </w:div>
            <w:div w:id="1392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p://num=6" TargetMode="External"/><Relationship Id="rId13" Type="http://schemas.openxmlformats.org/officeDocument/2006/relationships/hyperlink" Target="sp://num=11" TargetMode="External"/><Relationship Id="rId18" Type="http://schemas.openxmlformats.org/officeDocument/2006/relationships/hyperlink" Target="sp://num=16" TargetMode="External"/><Relationship Id="rId26" Type="http://schemas.openxmlformats.org/officeDocument/2006/relationships/hyperlink" Target="sp://num=25" TargetMode="External"/><Relationship Id="rId3" Type="http://schemas.openxmlformats.org/officeDocument/2006/relationships/webSettings" Target="webSettings.xml"/><Relationship Id="rId21" Type="http://schemas.openxmlformats.org/officeDocument/2006/relationships/hyperlink" Target="sp://num=20" TargetMode="External"/><Relationship Id="rId7" Type="http://schemas.openxmlformats.org/officeDocument/2006/relationships/hyperlink" Target="sp://num=5" TargetMode="External"/><Relationship Id="rId12" Type="http://schemas.openxmlformats.org/officeDocument/2006/relationships/hyperlink" Target="sp://num=10" TargetMode="External"/><Relationship Id="rId17" Type="http://schemas.openxmlformats.org/officeDocument/2006/relationships/hyperlink" Target="sp://num=15" TargetMode="External"/><Relationship Id="rId25" Type="http://schemas.openxmlformats.org/officeDocument/2006/relationships/hyperlink" Target="sp://num=24" TargetMode="External"/><Relationship Id="rId2" Type="http://schemas.openxmlformats.org/officeDocument/2006/relationships/settings" Target="settings.xml"/><Relationship Id="rId16" Type="http://schemas.openxmlformats.org/officeDocument/2006/relationships/hyperlink" Target="sp://num=14" TargetMode="External"/><Relationship Id="rId20" Type="http://schemas.openxmlformats.org/officeDocument/2006/relationships/hyperlink" Target="sp://num=19" TargetMode="External"/><Relationship Id="rId29" Type="http://schemas.openxmlformats.org/officeDocument/2006/relationships/hyperlink" Target="sp://num=28" TargetMode="External"/><Relationship Id="rId1" Type="http://schemas.openxmlformats.org/officeDocument/2006/relationships/styles" Target="styles.xml"/><Relationship Id="rId6" Type="http://schemas.openxmlformats.org/officeDocument/2006/relationships/hyperlink" Target="sp://num=4" TargetMode="External"/><Relationship Id="rId11" Type="http://schemas.openxmlformats.org/officeDocument/2006/relationships/hyperlink" Target="sp://num=9" TargetMode="External"/><Relationship Id="rId24" Type="http://schemas.openxmlformats.org/officeDocument/2006/relationships/hyperlink" Target="sp://num=23" TargetMode="External"/><Relationship Id="rId32" Type="http://schemas.openxmlformats.org/officeDocument/2006/relationships/theme" Target="theme/theme1.xml"/><Relationship Id="rId5" Type="http://schemas.openxmlformats.org/officeDocument/2006/relationships/hyperlink" Target="sp://num=2" TargetMode="External"/><Relationship Id="rId15" Type="http://schemas.openxmlformats.org/officeDocument/2006/relationships/hyperlink" Target="sp://num=13" TargetMode="External"/><Relationship Id="rId23" Type="http://schemas.openxmlformats.org/officeDocument/2006/relationships/hyperlink" Target="sp://num=22" TargetMode="External"/><Relationship Id="rId28" Type="http://schemas.openxmlformats.org/officeDocument/2006/relationships/hyperlink" Target="sp://num=27" TargetMode="External"/><Relationship Id="rId10" Type="http://schemas.openxmlformats.org/officeDocument/2006/relationships/hyperlink" Target="sp://num=8" TargetMode="External"/><Relationship Id="rId19" Type="http://schemas.openxmlformats.org/officeDocument/2006/relationships/hyperlink" Target="sp://num=17" TargetMode="External"/><Relationship Id="rId31" Type="http://schemas.openxmlformats.org/officeDocument/2006/relationships/fontTable" Target="fontTable.xml"/><Relationship Id="rId4" Type="http://schemas.openxmlformats.org/officeDocument/2006/relationships/hyperlink" Target="sp://num=1" TargetMode="External"/><Relationship Id="rId9" Type="http://schemas.openxmlformats.org/officeDocument/2006/relationships/hyperlink" Target="sp://num=7" TargetMode="External"/><Relationship Id="rId14" Type="http://schemas.openxmlformats.org/officeDocument/2006/relationships/hyperlink" Target="sp://num=12" TargetMode="External"/><Relationship Id="rId22" Type="http://schemas.openxmlformats.org/officeDocument/2006/relationships/hyperlink" Target="sp://num=21" TargetMode="External"/><Relationship Id="rId27" Type="http://schemas.openxmlformats.org/officeDocument/2006/relationships/hyperlink" Target="sp://num=26" TargetMode="External"/><Relationship Id="rId30" Type="http://schemas.openxmlformats.org/officeDocument/2006/relationships/hyperlink" Target="sp://num=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4796</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2022-09-08T15:57:00Z</dcterms:created>
  <dcterms:modified xsi:type="dcterms:W3CDTF">2022-09-08T15:57:00Z</dcterms:modified>
</cp:coreProperties>
</file>